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E1A" w:rsidRPr="00ED725B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ED725B">
        <w:rPr>
          <w:b/>
          <w:bCs/>
          <w:sz w:val="24"/>
        </w:rPr>
        <w:t>T.C.</w:t>
      </w:r>
    </w:p>
    <w:p w:rsidR="00277E1A" w:rsidRPr="00D14081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D14081">
        <w:rPr>
          <w:rFonts w:ascii="Times New Roman" w:hAnsi="Times New Roman" w:cs="Times New Roman"/>
          <w:sz w:val="24"/>
        </w:rPr>
        <w:t>MİLLÎ EĞİTİM BAKANLIĞI</w:t>
      </w:r>
    </w:p>
    <w:p w:rsidR="00277E1A" w:rsidRPr="00D14081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D14081">
        <w:rPr>
          <w:b/>
          <w:bCs/>
          <w:sz w:val="24"/>
        </w:rPr>
        <w:t>Öğretmen Yetiştirme ve Geliştirme Genel Müdürlüğü</w:t>
      </w:r>
    </w:p>
    <w:p w:rsidR="00277E1A" w:rsidRPr="00D14081" w:rsidRDefault="00277E1A" w:rsidP="00277E1A">
      <w:pPr>
        <w:spacing w:line="276" w:lineRule="auto"/>
        <w:jc w:val="center"/>
        <w:rPr>
          <w:b/>
          <w:bCs/>
          <w:sz w:val="24"/>
        </w:rPr>
      </w:pPr>
    </w:p>
    <w:p w:rsidR="00277E1A" w:rsidRPr="00D14081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D14081">
        <w:rPr>
          <w:b/>
          <w:bCs/>
          <w:sz w:val="24"/>
        </w:rPr>
        <w:t>Mesleki Gelişim Programı</w:t>
      </w:r>
    </w:p>
    <w:p w:rsidR="00277E1A" w:rsidRPr="00D14081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77E1A" w:rsidRPr="00D14081" w:rsidTr="00DB47A1">
        <w:trPr>
          <w:trHeight w:val="49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D14081" w:rsidRDefault="00277E1A" w:rsidP="00BC743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D14081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D14081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D14081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D14081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D14081">
              <w:rPr>
                <w:b/>
                <w:sz w:val="24"/>
              </w:rPr>
              <w:t>KODU</w:t>
            </w:r>
          </w:p>
        </w:tc>
      </w:tr>
      <w:tr w:rsidR="003979E3" w:rsidRPr="00D14081" w:rsidTr="00DB47A1">
        <w:trPr>
          <w:trHeight w:val="49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E3" w:rsidRPr="00D14081" w:rsidRDefault="00BC743D" w:rsidP="00BC743D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E3" w:rsidRPr="00D14081" w:rsidRDefault="00BC743D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Özel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E3" w:rsidRPr="00D14081" w:rsidRDefault="00DF19F4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DF19F4">
              <w:rPr>
                <w:b/>
                <w:sz w:val="24"/>
              </w:rPr>
              <w:t>2.02.06.02.017</w:t>
            </w:r>
          </w:p>
        </w:tc>
      </w:tr>
    </w:tbl>
    <w:p w:rsidR="002F7F0B" w:rsidRPr="00D14081" w:rsidRDefault="002F7F0B" w:rsidP="00D652B2">
      <w:pPr>
        <w:spacing w:line="276" w:lineRule="auto"/>
        <w:rPr>
          <w:b/>
          <w:sz w:val="24"/>
        </w:rPr>
      </w:pPr>
    </w:p>
    <w:p w:rsidR="00631C39" w:rsidRPr="00D14081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D14081">
        <w:rPr>
          <w:b/>
          <w:sz w:val="24"/>
        </w:rPr>
        <w:t>ETKİNLİĞİN ADI</w:t>
      </w:r>
    </w:p>
    <w:p w:rsidR="002F7F0B" w:rsidRPr="00D14081" w:rsidRDefault="008C4679" w:rsidP="008C4679">
      <w:pPr>
        <w:spacing w:line="276" w:lineRule="auto"/>
        <w:ind w:left="720"/>
        <w:rPr>
          <w:color w:val="FF0000"/>
          <w:sz w:val="24"/>
        </w:rPr>
      </w:pPr>
      <w:bookmarkStart w:id="0" w:name="_GoBack"/>
      <w:r>
        <w:rPr>
          <w:sz w:val="24"/>
        </w:rPr>
        <w:t>İngilizce Eğitimi Uygulamaları Kursu</w:t>
      </w:r>
    </w:p>
    <w:bookmarkEnd w:id="0"/>
    <w:p w:rsidR="00A22AE9" w:rsidRPr="00D14081" w:rsidRDefault="00A22AE9" w:rsidP="00A22AE9">
      <w:pPr>
        <w:spacing w:line="276" w:lineRule="auto"/>
        <w:ind w:firstLine="708"/>
        <w:rPr>
          <w:sz w:val="24"/>
        </w:rPr>
      </w:pPr>
    </w:p>
    <w:p w:rsidR="00A63734" w:rsidRPr="00A63734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72DA5">
        <w:rPr>
          <w:b/>
          <w:sz w:val="24"/>
        </w:rPr>
        <w:t>ETKİNLİĞİN AMAÇLARI</w:t>
      </w:r>
    </w:p>
    <w:p w:rsidR="00135236" w:rsidRDefault="00135236" w:rsidP="00A63734">
      <w:pPr>
        <w:pStyle w:val="ListeParagraf"/>
        <w:spacing w:line="276" w:lineRule="auto"/>
        <w:jc w:val="both"/>
        <w:rPr>
          <w:sz w:val="24"/>
        </w:rPr>
      </w:pPr>
      <w:r w:rsidRPr="00C72DA5">
        <w:rPr>
          <w:sz w:val="24"/>
        </w:rPr>
        <w:t xml:space="preserve"> Bu faaliyet; Bakanlığımıza bağlı okul ve kurumlarda görev yapan İngilizce öğretmenlerinin </w:t>
      </w:r>
      <w:r w:rsidR="006F5B7C" w:rsidRPr="00C72DA5">
        <w:rPr>
          <w:sz w:val="24"/>
        </w:rPr>
        <w:t>mesleki gelişimleri</w:t>
      </w:r>
      <w:r w:rsidR="00A868C4" w:rsidRPr="00C72DA5">
        <w:rPr>
          <w:sz w:val="24"/>
        </w:rPr>
        <w:t>ni sağlamak</w:t>
      </w:r>
      <w:r w:rsidR="004C1342">
        <w:rPr>
          <w:sz w:val="24"/>
        </w:rPr>
        <w:t xml:space="preserve">, </w:t>
      </w:r>
      <w:r w:rsidR="00A868C4" w:rsidRPr="00C72DA5">
        <w:rPr>
          <w:sz w:val="24"/>
        </w:rPr>
        <w:t xml:space="preserve">alanlarında </w:t>
      </w:r>
      <w:r w:rsidRPr="00C72DA5">
        <w:rPr>
          <w:sz w:val="24"/>
        </w:rPr>
        <w:t>bilgi ve becerilerini artırmak amacıyla düzenlenmiştir. Bu faaliyete katılan her kursiyer;</w:t>
      </w:r>
    </w:p>
    <w:p w:rsidR="00EF77D9" w:rsidRDefault="008C4679" w:rsidP="008C4679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Program d</w:t>
      </w:r>
      <w:r w:rsidR="00EF77D9" w:rsidRPr="008C4679">
        <w:rPr>
          <w:sz w:val="24"/>
        </w:rPr>
        <w:t>ışı aktivitelerin</w:t>
      </w:r>
      <w:r>
        <w:rPr>
          <w:sz w:val="24"/>
        </w:rPr>
        <w:t xml:space="preserve"> okul içi uygulamaları konusunda bilgi paylaşımı yapar.</w:t>
      </w:r>
    </w:p>
    <w:p w:rsidR="008C4679" w:rsidRPr="008C4679" w:rsidRDefault="008C4679" w:rsidP="008C4679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 xml:space="preserve">Program dışı aktivitelerle ilgili </w:t>
      </w:r>
      <w:r w:rsidR="004C1342">
        <w:rPr>
          <w:sz w:val="24"/>
        </w:rPr>
        <w:t>plan hazırlar</w:t>
      </w:r>
      <w:r>
        <w:rPr>
          <w:sz w:val="24"/>
        </w:rPr>
        <w:t xml:space="preserve"> </w:t>
      </w:r>
    </w:p>
    <w:p w:rsidR="00EF77D9" w:rsidRDefault="0066766D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Öğretmen e</w:t>
      </w:r>
      <w:r w:rsidR="008C4679">
        <w:rPr>
          <w:sz w:val="24"/>
        </w:rPr>
        <w:t>tk</w:t>
      </w:r>
      <w:r>
        <w:rPr>
          <w:sz w:val="24"/>
        </w:rPr>
        <w:t>inlik grupları eylem p</w:t>
      </w:r>
      <w:r w:rsidR="008C4679">
        <w:rPr>
          <w:sz w:val="24"/>
        </w:rPr>
        <w:t>lanlarının değerlendirmesini yapar.</w:t>
      </w:r>
    </w:p>
    <w:p w:rsidR="008C4679" w:rsidRDefault="0066766D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Öğretmen etkinlik grupları eylem p</w:t>
      </w:r>
      <w:r w:rsidR="008C4679">
        <w:rPr>
          <w:sz w:val="24"/>
        </w:rPr>
        <w:t>lanlarında gerekli güncellemeleri yapar.</w:t>
      </w:r>
    </w:p>
    <w:p w:rsidR="008C4679" w:rsidRDefault="0066766D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Program dışı a</w:t>
      </w:r>
      <w:r w:rsidR="008C4679">
        <w:rPr>
          <w:sz w:val="24"/>
        </w:rPr>
        <w:t xml:space="preserve">ktiviteler </w:t>
      </w:r>
      <w:r>
        <w:rPr>
          <w:sz w:val="24"/>
        </w:rPr>
        <w:t>g</w:t>
      </w:r>
      <w:r w:rsidR="008C4679">
        <w:rPr>
          <w:sz w:val="24"/>
        </w:rPr>
        <w:t xml:space="preserve">rup </w:t>
      </w:r>
      <w:r>
        <w:rPr>
          <w:sz w:val="24"/>
        </w:rPr>
        <w:t>eylem p</w:t>
      </w:r>
      <w:r w:rsidR="008C4679">
        <w:rPr>
          <w:sz w:val="24"/>
        </w:rPr>
        <w:t>lanlarını</w:t>
      </w:r>
      <w:r w:rsidR="004C1342">
        <w:rPr>
          <w:sz w:val="24"/>
        </w:rPr>
        <w:t xml:space="preserve"> değerlendirir</w:t>
      </w:r>
      <w:r w:rsidR="008C4679">
        <w:rPr>
          <w:sz w:val="24"/>
        </w:rPr>
        <w:t xml:space="preserve"> </w:t>
      </w:r>
    </w:p>
    <w:p w:rsidR="008C4679" w:rsidRDefault="0066766D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Program dışı aktiviteler eylem p</w:t>
      </w:r>
      <w:r w:rsidR="008C4679">
        <w:rPr>
          <w:sz w:val="24"/>
        </w:rPr>
        <w:t>lanlarında gerekli güncellemeleri yapar.</w:t>
      </w:r>
    </w:p>
    <w:p w:rsidR="008C4679" w:rsidRDefault="0066766D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Öğrenme yönetim sistemi eylem p</w:t>
      </w:r>
      <w:r w:rsidR="008C4679">
        <w:rPr>
          <w:sz w:val="24"/>
        </w:rPr>
        <w:t>lanlarını</w:t>
      </w:r>
      <w:r w:rsidR="004C1342">
        <w:rPr>
          <w:sz w:val="24"/>
        </w:rPr>
        <w:t xml:space="preserve"> değerlendirir</w:t>
      </w:r>
    </w:p>
    <w:p w:rsidR="00F72321" w:rsidRDefault="0066766D" w:rsidP="001437E7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Öğrenme yönetim sistemi eylem p</w:t>
      </w:r>
      <w:r w:rsidR="008C4679" w:rsidRPr="00F72321">
        <w:rPr>
          <w:sz w:val="24"/>
        </w:rPr>
        <w:t>lanlarında gerekli güncellemeleri yapar.</w:t>
      </w:r>
    </w:p>
    <w:p w:rsidR="008C4679" w:rsidRDefault="008C4679" w:rsidP="001437E7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 w:rsidRPr="00F72321">
        <w:rPr>
          <w:sz w:val="24"/>
        </w:rPr>
        <w:t xml:space="preserve">İngilizce öğretiminde temel dil becerilerinin (dinleme, okuma, konuşma ve yazma) </w:t>
      </w:r>
      <w:r w:rsidR="00F72321" w:rsidRPr="00F72321">
        <w:rPr>
          <w:sz w:val="24"/>
        </w:rPr>
        <w:t xml:space="preserve">ve dilbilgisinin öğretimiyle ilgili uygulamaları yapar. </w:t>
      </w:r>
    </w:p>
    <w:p w:rsidR="00F72321" w:rsidRDefault="00F72321" w:rsidP="00F72321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Ders amaçları yazma konusunda beceri kazanır.</w:t>
      </w:r>
    </w:p>
    <w:p w:rsidR="00F72321" w:rsidRDefault="00F72321" w:rsidP="00F72321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Öğretim ortamlarında oluşan sorunları açıklar</w:t>
      </w:r>
    </w:p>
    <w:p w:rsidR="00F72321" w:rsidRPr="00F72321" w:rsidRDefault="00F72321" w:rsidP="00F72321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 xml:space="preserve">Öğretim ortamlarında oluşan sorunlara </w:t>
      </w:r>
      <w:r w:rsidR="004C1342">
        <w:rPr>
          <w:sz w:val="24"/>
        </w:rPr>
        <w:t xml:space="preserve">yönelik </w:t>
      </w:r>
      <w:r>
        <w:rPr>
          <w:sz w:val="24"/>
        </w:rPr>
        <w:t xml:space="preserve">çözüm önerileri </w:t>
      </w:r>
      <w:r w:rsidR="004C1342">
        <w:rPr>
          <w:sz w:val="24"/>
        </w:rPr>
        <w:t>geliştirir</w:t>
      </w:r>
    </w:p>
    <w:p w:rsidR="00F72321" w:rsidRDefault="00F72321" w:rsidP="001437E7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İngilizce öğretimine yönelik bilgisayar destekli materyaller hazırlar.</w:t>
      </w:r>
    </w:p>
    <w:p w:rsidR="00F72321" w:rsidRDefault="00F72321" w:rsidP="001437E7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Öğrencilerin alıcı dil becerilerini geliştirecek yöntemler</w:t>
      </w:r>
      <w:r w:rsidR="004C1342">
        <w:rPr>
          <w:sz w:val="24"/>
        </w:rPr>
        <w:t>i</w:t>
      </w:r>
      <w:r>
        <w:rPr>
          <w:sz w:val="24"/>
        </w:rPr>
        <w:t xml:space="preserve"> kullanır.</w:t>
      </w:r>
    </w:p>
    <w:p w:rsidR="00F72321" w:rsidRPr="00F72321" w:rsidRDefault="00F72321" w:rsidP="001437E7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Öğrencilerin üretici dil becerilerini geliştirecek yöntemler</w:t>
      </w:r>
      <w:r w:rsidR="004C1342">
        <w:rPr>
          <w:sz w:val="24"/>
        </w:rPr>
        <w:t>i</w:t>
      </w:r>
      <w:r>
        <w:rPr>
          <w:sz w:val="24"/>
        </w:rPr>
        <w:t xml:space="preserve"> kullanır. </w:t>
      </w:r>
    </w:p>
    <w:p w:rsidR="00EF78DF" w:rsidRDefault="00F72321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 xml:space="preserve">Öğrenme ortamlarını </w:t>
      </w:r>
      <w:r w:rsidR="00EF78DF">
        <w:rPr>
          <w:sz w:val="24"/>
        </w:rPr>
        <w:t xml:space="preserve">farklı öğrenmelere göre </w:t>
      </w:r>
      <w:r>
        <w:rPr>
          <w:sz w:val="24"/>
        </w:rPr>
        <w:t xml:space="preserve">düzenler. </w:t>
      </w:r>
    </w:p>
    <w:p w:rsidR="004C1342" w:rsidRDefault="004C1342" w:rsidP="004C1342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Sınıfta değerlendirmenin nasıl yapılacağını örneklerle açıklar.</w:t>
      </w:r>
    </w:p>
    <w:p w:rsidR="00682484" w:rsidRDefault="00682484" w:rsidP="00682484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İngilizce öğretiminde kullanılan ölçme değerlendirme tekniklerini uygular</w:t>
      </w:r>
    </w:p>
    <w:p w:rsidR="00AE53F1" w:rsidRDefault="00F72321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 xml:space="preserve">İngilizce öğretiminde </w:t>
      </w:r>
      <w:r w:rsidR="00B7518F">
        <w:rPr>
          <w:sz w:val="24"/>
        </w:rPr>
        <w:t>öz-değerlendirme</w:t>
      </w:r>
      <w:r>
        <w:rPr>
          <w:sz w:val="24"/>
        </w:rPr>
        <w:t xml:space="preserve"> yöntemlerini kullanır.</w:t>
      </w:r>
    </w:p>
    <w:p w:rsidR="00AE53F1" w:rsidRPr="00D14081" w:rsidRDefault="00F72321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 xml:space="preserve">İngilizce öğretiminde </w:t>
      </w:r>
      <w:r w:rsidR="0066766D">
        <w:rPr>
          <w:sz w:val="24"/>
        </w:rPr>
        <w:t xml:space="preserve">akran gözlemi ve </w:t>
      </w:r>
      <w:r w:rsidR="00645D9D">
        <w:rPr>
          <w:sz w:val="24"/>
        </w:rPr>
        <w:t>değerlendirme</w:t>
      </w:r>
      <w:r>
        <w:rPr>
          <w:sz w:val="24"/>
        </w:rPr>
        <w:t xml:space="preserve"> yöntemlerini kullanır.</w:t>
      </w:r>
    </w:p>
    <w:p w:rsidR="00E04DA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 w:rsidRPr="00F95F90">
        <w:rPr>
          <w:sz w:val="24"/>
        </w:rPr>
        <w:t>Alanı ile ilgili konu ve kavramları analiz eder.</w:t>
      </w:r>
    </w:p>
    <w:p w:rsidR="00F72321" w:rsidRDefault="00F72321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>Alternatif ölçme değerlendirme araçları tasarlar.</w:t>
      </w:r>
    </w:p>
    <w:p w:rsidR="00F72321" w:rsidRDefault="00F72321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>
        <w:rPr>
          <w:sz w:val="24"/>
        </w:rPr>
        <w:t xml:space="preserve">Alternatif ölçme değerlendirme araçları kullanır. </w:t>
      </w:r>
    </w:p>
    <w:p w:rsidR="00E04DA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 w:rsidRPr="00F95F90">
        <w:rPr>
          <w:sz w:val="24"/>
        </w:rPr>
        <w:t>Alanı ile ilgili temel bilgi ve veri kaynaklarını sınıflandırır.</w:t>
      </w:r>
    </w:p>
    <w:p w:rsidR="00E04DA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 w:rsidRPr="00F95F90">
        <w:rPr>
          <w:sz w:val="24"/>
        </w:rPr>
        <w:t>Alanın öğretiminde kullanılabilecek farklı strateji, yöntem ve teknikleri karşılaştırır.</w:t>
      </w:r>
    </w:p>
    <w:p w:rsidR="00E04DA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 w:rsidRPr="00F95F90">
        <w:rPr>
          <w:sz w:val="24"/>
        </w:rPr>
        <w:t>Sağlıklı, güvenli ve estetik öğrenme ortamları düzenler.</w:t>
      </w:r>
    </w:p>
    <w:p w:rsidR="00E04DA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 w:rsidRPr="00F95F90">
        <w:rPr>
          <w:sz w:val="24"/>
        </w:rPr>
        <w:lastRenderedPageBreak/>
        <w:t xml:space="preserve">Alanının eğitim ve öğretimi için gerekli olan becerileri sergiler. </w:t>
      </w:r>
    </w:p>
    <w:p w:rsidR="00E04DA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 w:rsidRPr="00F95F90">
        <w:rPr>
          <w:sz w:val="24"/>
        </w:rPr>
        <w:t>Öğretme ve öğrenme sürecinde uygun strateji, yöntem ve teknikleri kullanarak etkili öğrenmeyi gerçekleştirir.</w:t>
      </w:r>
    </w:p>
    <w:p w:rsidR="00E04DA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 w:rsidRPr="00F95F90">
        <w:rPr>
          <w:sz w:val="24"/>
        </w:rPr>
        <w:t>Öğretme ve öğrenme sürecinde uygun araç, gereç ve materyalleri etkin kullanır.</w:t>
      </w:r>
    </w:p>
    <w:p w:rsidR="000068D2" w:rsidRDefault="00E04DA8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 w:rsidRPr="00F95F90">
        <w:rPr>
          <w:sz w:val="24"/>
        </w:rPr>
        <w:t>Meslektaşlarıyla bilgi ve deneyim paylaşımına açıktır.</w:t>
      </w:r>
    </w:p>
    <w:p w:rsidR="00E04DA8" w:rsidRPr="000068D2" w:rsidRDefault="00E04DA8" w:rsidP="00EF6A7F">
      <w:pPr>
        <w:pStyle w:val="ListeParagraf"/>
        <w:numPr>
          <w:ilvl w:val="0"/>
          <w:numId w:val="5"/>
        </w:numPr>
        <w:spacing w:after="160" w:line="259" w:lineRule="auto"/>
        <w:rPr>
          <w:sz w:val="24"/>
        </w:rPr>
      </w:pPr>
      <w:r w:rsidRPr="000068D2">
        <w:rPr>
          <w:sz w:val="24"/>
        </w:rPr>
        <w:t>Kişisel ve mesleki yönden kendisini geliştirmeye yönelik faaliyetlerde bulunur.</w:t>
      </w:r>
    </w:p>
    <w:p w:rsidR="00E04DA8" w:rsidRPr="00DA298E" w:rsidRDefault="00E04DA8" w:rsidP="00E04DA8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:rsidR="00004137" w:rsidRPr="00DA298E" w:rsidRDefault="00004137" w:rsidP="00004137">
      <w:pPr>
        <w:pStyle w:val="ListeParagraf"/>
        <w:spacing w:line="276" w:lineRule="auto"/>
        <w:ind w:left="284"/>
        <w:rPr>
          <w:b/>
          <w:bCs/>
          <w:color w:val="000000"/>
          <w:sz w:val="24"/>
        </w:rPr>
      </w:pPr>
      <w:r>
        <w:rPr>
          <w:rFonts w:eastAsia="Calibri"/>
          <w:b/>
          <w:color w:val="000000"/>
          <w:sz w:val="24"/>
        </w:rPr>
        <w:t xml:space="preserve">3. </w:t>
      </w:r>
      <w:r w:rsidRPr="00586C1B">
        <w:rPr>
          <w:rFonts w:eastAsia="Calibri"/>
          <w:b/>
          <w:color w:val="000000"/>
          <w:sz w:val="24"/>
        </w:rPr>
        <w:t>ETKİNLİĞİN</w:t>
      </w:r>
      <w:r>
        <w:rPr>
          <w:rFonts w:eastAsia="Calibri"/>
          <w:b/>
          <w:color w:val="000000"/>
          <w:sz w:val="24"/>
        </w:rPr>
        <w:t xml:space="preserve"> </w:t>
      </w:r>
      <w:r w:rsidRPr="00DA298E">
        <w:rPr>
          <w:rFonts w:eastAsia="Calibri"/>
          <w:b/>
          <w:sz w:val="24"/>
        </w:rPr>
        <w:t>İLİŞKİLİ</w:t>
      </w:r>
      <w:r w:rsidRPr="00DA298E">
        <w:rPr>
          <w:b/>
          <w:bCs/>
          <w:color w:val="000000"/>
          <w:sz w:val="24"/>
        </w:rPr>
        <w:t xml:space="preserve"> OLDUĞU </w:t>
      </w:r>
      <w:r w:rsidRPr="00DA298E">
        <w:rPr>
          <w:b/>
          <w:bCs/>
          <w:sz w:val="24"/>
        </w:rPr>
        <w:t>YETERLİKLER</w:t>
      </w:r>
    </w:p>
    <w:p w:rsidR="00004137" w:rsidRPr="00DA298E" w:rsidRDefault="00004137" w:rsidP="00004137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b/>
          <w:bCs/>
          <w:color w:val="000000"/>
          <w:sz w:val="24"/>
        </w:rPr>
      </w:pPr>
    </w:p>
    <w:p w:rsidR="00004137" w:rsidRDefault="00004137" w:rsidP="0000413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</w:rPr>
      </w:pPr>
      <w:r>
        <w:rPr>
          <w:b/>
          <w:sz w:val="24"/>
        </w:rPr>
        <w:t>A.</w:t>
      </w:r>
      <w:r w:rsidRPr="00DA298E">
        <w:rPr>
          <w:b/>
          <w:sz w:val="24"/>
        </w:rPr>
        <w:t>MESLEKİ BİLGİ</w:t>
      </w:r>
    </w:p>
    <w:p w:rsidR="00004137" w:rsidRDefault="00004137" w:rsidP="0000413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</w:rPr>
      </w:pPr>
      <w:r>
        <w:rPr>
          <w:b/>
          <w:sz w:val="24"/>
        </w:rPr>
        <w:t xml:space="preserve">   </w:t>
      </w:r>
      <w:r w:rsidRPr="00DA298E">
        <w:rPr>
          <w:sz w:val="24"/>
        </w:rPr>
        <w:t>Al. Alan Bilgisi</w:t>
      </w:r>
    </w:p>
    <w:p w:rsidR="00004137" w:rsidRPr="00004137" w:rsidRDefault="00004137" w:rsidP="0000413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</w:rPr>
      </w:pPr>
      <w:r>
        <w:rPr>
          <w:b/>
          <w:sz w:val="24"/>
        </w:rPr>
        <w:t xml:space="preserve">   </w:t>
      </w:r>
      <w:r w:rsidRPr="00DA298E">
        <w:rPr>
          <w:sz w:val="24"/>
        </w:rPr>
        <w:t>A2. Alan Eğitimi Bilgisi</w:t>
      </w:r>
    </w:p>
    <w:p w:rsidR="00004137" w:rsidRPr="00DA298E" w:rsidRDefault="00004137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</w:p>
    <w:p w:rsidR="00004137" w:rsidRDefault="00004137" w:rsidP="00004137">
      <w:pPr>
        <w:widowControl w:val="0"/>
        <w:autoSpaceDE w:val="0"/>
        <w:autoSpaceDN w:val="0"/>
        <w:adjustRightInd w:val="0"/>
        <w:ind w:left="567" w:right="679"/>
        <w:contextualSpacing/>
        <w:jc w:val="both"/>
        <w:rPr>
          <w:b/>
          <w:sz w:val="24"/>
        </w:rPr>
      </w:pPr>
      <w:r>
        <w:rPr>
          <w:b/>
          <w:sz w:val="24"/>
        </w:rPr>
        <w:t xml:space="preserve"> B.</w:t>
      </w:r>
      <w:r w:rsidRPr="00DA298E">
        <w:rPr>
          <w:b/>
          <w:sz w:val="24"/>
        </w:rPr>
        <w:t>MESLEKİ BECERİ</w:t>
      </w:r>
    </w:p>
    <w:p w:rsidR="00004137" w:rsidRPr="00DA298E" w:rsidRDefault="00004137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>
        <w:rPr>
          <w:sz w:val="24"/>
        </w:rPr>
        <w:t xml:space="preserve">  </w:t>
      </w:r>
      <w:r w:rsidRPr="00DA298E">
        <w:rPr>
          <w:sz w:val="24"/>
        </w:rPr>
        <w:t>B2. Öğrenme Ortamları Oluşturma</w:t>
      </w:r>
    </w:p>
    <w:p w:rsidR="00004137" w:rsidRPr="00DA298E" w:rsidRDefault="00004137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>
        <w:rPr>
          <w:sz w:val="24"/>
        </w:rPr>
        <w:t xml:space="preserve">  </w:t>
      </w:r>
      <w:r w:rsidRPr="00DA298E">
        <w:rPr>
          <w:sz w:val="24"/>
        </w:rPr>
        <w:t>B3. Öğretme ve Öğrenme Sürecini Yönetme</w:t>
      </w:r>
    </w:p>
    <w:p w:rsidR="00004137" w:rsidRPr="00DA298E" w:rsidRDefault="00004137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</w:p>
    <w:p w:rsidR="00004137" w:rsidRPr="00DA298E" w:rsidRDefault="00004137" w:rsidP="00004137">
      <w:pPr>
        <w:widowControl w:val="0"/>
        <w:autoSpaceDE w:val="0"/>
        <w:autoSpaceDN w:val="0"/>
        <w:adjustRightInd w:val="0"/>
        <w:ind w:left="567" w:right="679"/>
        <w:contextualSpacing/>
        <w:jc w:val="both"/>
        <w:rPr>
          <w:b/>
          <w:sz w:val="24"/>
        </w:rPr>
      </w:pPr>
      <w:r>
        <w:rPr>
          <w:b/>
          <w:sz w:val="24"/>
        </w:rPr>
        <w:t xml:space="preserve"> C. TUTUM VE DEĞ</w:t>
      </w:r>
      <w:r w:rsidRPr="00DA298E">
        <w:rPr>
          <w:b/>
          <w:sz w:val="24"/>
        </w:rPr>
        <w:t>ERLER</w:t>
      </w:r>
    </w:p>
    <w:p w:rsidR="00004137" w:rsidRPr="00DA298E" w:rsidRDefault="00004137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>
        <w:rPr>
          <w:sz w:val="24"/>
        </w:rPr>
        <w:t xml:space="preserve">    </w:t>
      </w:r>
      <w:r w:rsidRPr="00DA298E">
        <w:rPr>
          <w:sz w:val="24"/>
        </w:rPr>
        <w:t>C3. İletişim ve İş Birliği</w:t>
      </w:r>
    </w:p>
    <w:p w:rsidR="0083264E" w:rsidRPr="00D148C9" w:rsidRDefault="00004137" w:rsidP="00D148C9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>
        <w:rPr>
          <w:sz w:val="24"/>
        </w:rPr>
        <w:t xml:space="preserve">   </w:t>
      </w:r>
      <w:r w:rsidRPr="00DA298E">
        <w:rPr>
          <w:sz w:val="24"/>
        </w:rPr>
        <w:t>C4. Kişisel ve Mesleki Gelişim</w:t>
      </w:r>
    </w:p>
    <w:p w:rsidR="001700C3" w:rsidRPr="00D14081" w:rsidRDefault="001700C3" w:rsidP="00C16807">
      <w:pPr>
        <w:spacing w:line="276" w:lineRule="auto"/>
        <w:rPr>
          <w:sz w:val="24"/>
        </w:rPr>
      </w:pPr>
    </w:p>
    <w:p w:rsidR="00631C39" w:rsidRPr="00D148C9" w:rsidRDefault="00D148C9" w:rsidP="00D148C9">
      <w:pPr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 xml:space="preserve">4. </w:t>
      </w:r>
      <w:r w:rsidR="002F7F0B" w:rsidRPr="00D148C9">
        <w:rPr>
          <w:b/>
          <w:sz w:val="24"/>
        </w:rPr>
        <w:t>ETKİNLİĞİN SÜRESİ</w:t>
      </w:r>
    </w:p>
    <w:p w:rsidR="002F7F0B" w:rsidRPr="00D14081" w:rsidRDefault="0099185F" w:rsidP="00B93657">
      <w:pPr>
        <w:spacing w:line="276" w:lineRule="auto"/>
        <w:ind w:left="720"/>
        <w:rPr>
          <w:sz w:val="24"/>
        </w:rPr>
      </w:pPr>
      <w:r w:rsidRPr="00D14081">
        <w:rPr>
          <w:sz w:val="24"/>
        </w:rPr>
        <w:t>Faaliyetin süresi</w:t>
      </w:r>
      <w:r w:rsidR="00D148C9">
        <w:rPr>
          <w:sz w:val="24"/>
        </w:rPr>
        <w:t xml:space="preserve"> </w:t>
      </w:r>
      <w:r w:rsidR="00B8050B">
        <w:rPr>
          <w:sz w:val="24"/>
        </w:rPr>
        <w:t xml:space="preserve">20 </w:t>
      </w:r>
      <w:r w:rsidRPr="00D14081">
        <w:rPr>
          <w:sz w:val="24"/>
        </w:rPr>
        <w:t xml:space="preserve">ders </w:t>
      </w:r>
      <w:r w:rsidR="002F7F0B" w:rsidRPr="00D14081">
        <w:rPr>
          <w:sz w:val="24"/>
        </w:rPr>
        <w:t>saattir.</w:t>
      </w:r>
    </w:p>
    <w:p w:rsidR="002F7F0B" w:rsidRPr="00D14081" w:rsidRDefault="002F7F0B" w:rsidP="00D652B2">
      <w:pPr>
        <w:spacing w:line="276" w:lineRule="auto"/>
        <w:rPr>
          <w:sz w:val="24"/>
        </w:rPr>
      </w:pPr>
    </w:p>
    <w:p w:rsidR="00D148C9" w:rsidRDefault="00D148C9" w:rsidP="00D148C9">
      <w:pPr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 xml:space="preserve">5. </w:t>
      </w:r>
      <w:r w:rsidR="002F7F0B" w:rsidRPr="00D148C9">
        <w:rPr>
          <w:b/>
          <w:sz w:val="24"/>
        </w:rPr>
        <w:t>ETKİNLİĞİN HEDEF KİTLESİ</w:t>
      </w:r>
    </w:p>
    <w:p w:rsidR="00151698" w:rsidRPr="00D148C9" w:rsidRDefault="00D148C9" w:rsidP="00D148C9">
      <w:pPr>
        <w:pStyle w:val="ListeParagraf"/>
        <w:spacing w:line="276" w:lineRule="auto"/>
        <w:jc w:val="both"/>
        <w:rPr>
          <w:b/>
          <w:sz w:val="24"/>
        </w:rPr>
      </w:pPr>
      <w:r w:rsidRPr="00D148C9">
        <w:rPr>
          <w:sz w:val="24"/>
        </w:rPr>
        <w:t>Bakanlığımıza bağlı</w:t>
      </w:r>
      <w:r w:rsidR="00151698" w:rsidRPr="00D148C9">
        <w:rPr>
          <w:sz w:val="24"/>
        </w:rPr>
        <w:t xml:space="preserve"> ortaöğretim kurumlarında görev yapan İngilizce öğretmenleri</w:t>
      </w:r>
    </w:p>
    <w:p w:rsidR="002F7F0B" w:rsidRPr="00D14081" w:rsidRDefault="002F7F0B" w:rsidP="00D652B2">
      <w:pPr>
        <w:spacing w:line="276" w:lineRule="auto"/>
        <w:rPr>
          <w:sz w:val="24"/>
        </w:rPr>
      </w:pPr>
    </w:p>
    <w:p w:rsidR="00806A09" w:rsidRDefault="00D148C9" w:rsidP="00D148C9">
      <w:pPr>
        <w:pStyle w:val="ListeParagraf"/>
        <w:spacing w:line="276" w:lineRule="auto"/>
        <w:ind w:left="284"/>
        <w:jc w:val="both"/>
        <w:rPr>
          <w:b/>
          <w:sz w:val="24"/>
        </w:rPr>
      </w:pPr>
      <w:r>
        <w:rPr>
          <w:b/>
          <w:sz w:val="24"/>
        </w:rPr>
        <w:t xml:space="preserve">  6. </w:t>
      </w:r>
      <w:r w:rsidR="002F7F0B" w:rsidRPr="00D14081">
        <w:rPr>
          <w:b/>
          <w:sz w:val="24"/>
        </w:rPr>
        <w:t xml:space="preserve">ETKİNLİĞİN UYGULANMASI İLE İLGİLİ AÇIKLAMALAR </w:t>
      </w:r>
    </w:p>
    <w:p w:rsidR="00D97096" w:rsidRPr="00D14081" w:rsidRDefault="00D97096" w:rsidP="00EF6A7F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D14081">
        <w:rPr>
          <w:rFonts w:ascii="Times New Roman" w:hAnsi="Times New Roman"/>
        </w:rPr>
        <w:t>Eğitim görevlisi olarak bu alanda hizmet</w:t>
      </w:r>
      <w:r w:rsidR="00D148C9">
        <w:rPr>
          <w:rFonts w:ascii="Times New Roman" w:hAnsi="Times New Roman"/>
        </w:rPr>
        <w:t xml:space="preserve"> </w:t>
      </w:r>
      <w:r w:rsidRPr="00D14081">
        <w:rPr>
          <w:rFonts w:ascii="Times New Roman" w:hAnsi="Times New Roman"/>
        </w:rPr>
        <w:t xml:space="preserve">içi eğitimler veren </w:t>
      </w:r>
      <w:r w:rsidR="004B6955">
        <w:rPr>
          <w:rFonts w:ascii="Times New Roman" w:hAnsi="Times New Roman"/>
        </w:rPr>
        <w:t>uluslar</w:t>
      </w:r>
      <w:r w:rsidR="00F44EB5">
        <w:rPr>
          <w:rFonts w:ascii="Times New Roman" w:hAnsi="Times New Roman"/>
        </w:rPr>
        <w:t>arası eğit</w:t>
      </w:r>
      <w:r w:rsidR="004B6955">
        <w:rPr>
          <w:rFonts w:ascii="Times New Roman" w:hAnsi="Times New Roman"/>
        </w:rPr>
        <w:t>i</w:t>
      </w:r>
      <w:r w:rsidR="00F44EB5">
        <w:rPr>
          <w:rFonts w:ascii="Times New Roman" w:hAnsi="Times New Roman"/>
        </w:rPr>
        <w:t>m veren eğitimciler, uzman akademisyen</w:t>
      </w:r>
      <w:r w:rsidR="00C8147B">
        <w:rPr>
          <w:rFonts w:ascii="Times New Roman" w:hAnsi="Times New Roman"/>
        </w:rPr>
        <w:t xml:space="preserve"> </w:t>
      </w:r>
      <w:r w:rsidR="00D652B2" w:rsidRPr="00D14081">
        <w:rPr>
          <w:rFonts w:ascii="Times New Roman" w:hAnsi="Times New Roman"/>
        </w:rPr>
        <w:t xml:space="preserve">ve öğretmenler </w:t>
      </w:r>
      <w:r w:rsidRPr="00D14081">
        <w:rPr>
          <w:rFonts w:ascii="Times New Roman" w:hAnsi="Times New Roman"/>
        </w:rPr>
        <w:t>görevlendirilecektir.</w:t>
      </w:r>
    </w:p>
    <w:p w:rsidR="004273E0" w:rsidRPr="00D14081" w:rsidRDefault="004273E0" w:rsidP="00EF6A7F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D14081">
        <w:rPr>
          <w:rFonts w:ascii="Times New Roman" w:hAnsi="Times New Roman"/>
        </w:rPr>
        <w:t>Sınıf ortamı katılımcıların etkin iletişim kurabileceği biçimde düzenlenecektir.</w:t>
      </w:r>
    </w:p>
    <w:p w:rsidR="00D148C9" w:rsidRDefault="00D97096" w:rsidP="00EF6A7F">
      <w:pPr>
        <w:numPr>
          <w:ilvl w:val="0"/>
          <w:numId w:val="3"/>
        </w:numPr>
        <w:spacing w:line="276" w:lineRule="auto"/>
        <w:ind w:left="993" w:hanging="357"/>
        <w:jc w:val="both"/>
        <w:rPr>
          <w:sz w:val="24"/>
        </w:rPr>
      </w:pPr>
      <w:r w:rsidRPr="00D14081">
        <w:rPr>
          <w:sz w:val="24"/>
        </w:rPr>
        <w:t>Eğitim, internet bağlantılı bilgisayar ve projeksiyon cihazı ya da etkileşimli tahtanın bulunduğu eğitim ortamında gerçekleştirilecektir.</w:t>
      </w:r>
    </w:p>
    <w:p w:rsidR="009C23B9" w:rsidRPr="00D14081" w:rsidRDefault="00D97096" w:rsidP="00EF6A7F">
      <w:pPr>
        <w:numPr>
          <w:ilvl w:val="0"/>
          <w:numId w:val="3"/>
        </w:numPr>
        <w:spacing w:line="276" w:lineRule="auto"/>
        <w:ind w:left="993" w:hanging="357"/>
        <w:jc w:val="both"/>
        <w:rPr>
          <w:sz w:val="24"/>
        </w:rPr>
      </w:pPr>
      <w:r w:rsidRPr="00D14081">
        <w:rPr>
          <w:sz w:val="24"/>
        </w:rPr>
        <w:t xml:space="preserve"> Eğitim içerikleri uygun materyallerle desteklenecektir.</w:t>
      </w:r>
    </w:p>
    <w:p w:rsidR="00D148C9" w:rsidRDefault="004273E0" w:rsidP="00EF6A7F">
      <w:pPr>
        <w:pStyle w:val="ListeParagraf"/>
        <w:numPr>
          <w:ilvl w:val="0"/>
          <w:numId w:val="3"/>
        </w:numPr>
        <w:ind w:left="993"/>
        <w:rPr>
          <w:sz w:val="24"/>
        </w:rPr>
      </w:pPr>
      <w:r w:rsidRPr="00D14081">
        <w:rPr>
          <w:sz w:val="24"/>
        </w:rPr>
        <w:t xml:space="preserve">Katılımcı sayısı her eğitim ortamı için 20 kişiyi geçmeyecek şekilde oluşturulacaktır. </w:t>
      </w:r>
    </w:p>
    <w:p w:rsidR="004273E0" w:rsidRDefault="00D148C9" w:rsidP="00EF6A7F">
      <w:pPr>
        <w:pStyle w:val="ListeParagraf"/>
        <w:numPr>
          <w:ilvl w:val="0"/>
          <w:numId w:val="3"/>
        </w:numPr>
        <w:ind w:left="993"/>
        <w:rPr>
          <w:sz w:val="24"/>
        </w:rPr>
      </w:pPr>
      <w:r>
        <w:rPr>
          <w:sz w:val="24"/>
        </w:rPr>
        <w:t>Faaliyet merkezi olarak düzenlenecektir.</w:t>
      </w:r>
      <w:r w:rsidR="004273E0" w:rsidRPr="00D14081">
        <w:rPr>
          <w:sz w:val="24"/>
        </w:rPr>
        <w:t xml:space="preserve"> </w:t>
      </w:r>
    </w:p>
    <w:p w:rsidR="00C5093D" w:rsidRDefault="00C5093D" w:rsidP="00C5093D">
      <w:pPr>
        <w:rPr>
          <w:sz w:val="24"/>
        </w:rPr>
      </w:pPr>
    </w:p>
    <w:p w:rsidR="002F7F0B" w:rsidRPr="00D14081" w:rsidRDefault="002F7F0B" w:rsidP="00D652B2">
      <w:pPr>
        <w:spacing w:line="276" w:lineRule="auto"/>
        <w:rPr>
          <w:sz w:val="24"/>
        </w:rPr>
      </w:pPr>
    </w:p>
    <w:p w:rsidR="00D97096" w:rsidRPr="00D14081" w:rsidRDefault="00113BDE" w:rsidP="00113BDE">
      <w:pPr>
        <w:pStyle w:val="ListeParagraf"/>
        <w:spacing w:line="276" w:lineRule="auto"/>
        <w:ind w:left="851"/>
        <w:rPr>
          <w:b/>
          <w:sz w:val="24"/>
        </w:rPr>
      </w:pPr>
      <w:r>
        <w:rPr>
          <w:b/>
          <w:sz w:val="24"/>
        </w:rPr>
        <w:t>7</w:t>
      </w:r>
      <w:r w:rsidR="00E30610" w:rsidRPr="00D14081">
        <w:rPr>
          <w:b/>
          <w:sz w:val="24"/>
        </w:rPr>
        <w:t xml:space="preserve">. </w:t>
      </w:r>
      <w:r w:rsidR="002F7F0B" w:rsidRPr="00D14081">
        <w:rPr>
          <w:b/>
          <w:sz w:val="24"/>
        </w:rPr>
        <w:t>ETKİNLİĞİN İÇERİĞİ</w:t>
      </w:r>
    </w:p>
    <w:tbl>
      <w:tblPr>
        <w:tblW w:w="8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1"/>
        <w:gridCol w:w="1349"/>
      </w:tblGrid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8C9" w:rsidRDefault="00D148C9" w:rsidP="00554C0A">
            <w:pPr>
              <w:spacing w:before="120" w:after="120" w:line="276" w:lineRule="auto"/>
              <w:jc w:val="center"/>
              <w:rPr>
                <w:b/>
                <w:bCs/>
                <w:sz w:val="24"/>
              </w:rPr>
            </w:pPr>
            <w:r w:rsidRPr="00D148C9">
              <w:rPr>
                <w:b/>
                <w:bCs/>
                <w:sz w:val="24"/>
              </w:rPr>
              <w:t xml:space="preserve">Konular </w:t>
            </w:r>
          </w:p>
        </w:tc>
        <w:tc>
          <w:tcPr>
            <w:tcW w:w="1349" w:type="dxa"/>
          </w:tcPr>
          <w:p w:rsidR="00D148C9" w:rsidRPr="00D14081" w:rsidRDefault="00D148C9" w:rsidP="00554C0A">
            <w:pPr>
              <w:spacing w:before="120" w:after="120" w:line="276" w:lineRule="auto"/>
              <w:jc w:val="right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Süre (Saat)</w:t>
            </w:r>
          </w:p>
        </w:tc>
      </w:tr>
      <w:tr w:rsidR="00B8050B" w:rsidRPr="00D14081" w:rsidTr="00D148C9">
        <w:trPr>
          <w:jc w:val="center"/>
        </w:trPr>
        <w:tc>
          <w:tcPr>
            <w:tcW w:w="6681" w:type="dxa"/>
          </w:tcPr>
          <w:p w:rsidR="00B8050B" w:rsidRPr="002F7E9A" w:rsidRDefault="00B8050B" w:rsidP="002F7E9A">
            <w:pPr>
              <w:pStyle w:val="ListeParagraf"/>
              <w:numPr>
                <w:ilvl w:val="0"/>
                <w:numId w:val="8"/>
              </w:numPr>
              <w:spacing w:before="120" w:after="120" w:line="276" w:lineRule="auto"/>
              <w:rPr>
                <w:bCs/>
                <w:sz w:val="24"/>
              </w:rPr>
            </w:pPr>
            <w:r w:rsidRPr="002F7E9A">
              <w:rPr>
                <w:bCs/>
                <w:sz w:val="24"/>
              </w:rPr>
              <w:t>Eğitici Eğitmenlerinin Program Dışı Uygulamalar</w:t>
            </w:r>
            <w:r w:rsidR="00106562">
              <w:rPr>
                <w:bCs/>
                <w:sz w:val="24"/>
              </w:rPr>
              <w:t xml:space="preserve"> </w:t>
            </w:r>
            <w:r w:rsidR="008C4679" w:rsidRPr="002F7E9A">
              <w:rPr>
                <w:bCs/>
                <w:sz w:val="24"/>
              </w:rPr>
              <w:t>Konusunda</w:t>
            </w:r>
            <w:r w:rsidR="00106562">
              <w:rPr>
                <w:bCs/>
                <w:sz w:val="24"/>
              </w:rPr>
              <w:t>ki</w:t>
            </w:r>
            <w:r w:rsidR="008C4679" w:rsidRPr="002F7E9A">
              <w:rPr>
                <w:bCs/>
                <w:sz w:val="24"/>
              </w:rPr>
              <w:t xml:space="preserve"> Bilgi Paylaşımı</w:t>
            </w:r>
            <w:r w:rsidR="00106562">
              <w:rPr>
                <w:bCs/>
                <w:sz w:val="24"/>
              </w:rPr>
              <w:t xml:space="preserve">                                                       </w:t>
            </w:r>
          </w:p>
          <w:p w:rsidR="00B8050B" w:rsidRDefault="00B8050B" w:rsidP="00554C0A">
            <w:pPr>
              <w:spacing w:before="120" w:after="120" w:line="276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Updates from Master Mentors on Extra-Curricular Activities</w:t>
            </w:r>
          </w:p>
        </w:tc>
        <w:tc>
          <w:tcPr>
            <w:tcW w:w="1349" w:type="dxa"/>
            <w:vAlign w:val="center"/>
          </w:tcPr>
          <w:p w:rsidR="00B8050B" w:rsidRPr="00D14081" w:rsidRDefault="00B8050B" w:rsidP="00B8050B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B8050B" w:rsidRPr="00D14081" w:rsidTr="00D148C9">
        <w:trPr>
          <w:jc w:val="center"/>
        </w:trPr>
        <w:tc>
          <w:tcPr>
            <w:tcW w:w="6681" w:type="dxa"/>
          </w:tcPr>
          <w:p w:rsidR="00B8050B" w:rsidRPr="002F7E9A" w:rsidRDefault="008C4679" w:rsidP="002F7E9A">
            <w:pPr>
              <w:pStyle w:val="ListeParagraf"/>
              <w:numPr>
                <w:ilvl w:val="0"/>
                <w:numId w:val="8"/>
              </w:numPr>
              <w:spacing w:before="120" w:after="120" w:line="276" w:lineRule="auto"/>
              <w:rPr>
                <w:bCs/>
                <w:sz w:val="24"/>
              </w:rPr>
            </w:pPr>
            <w:r w:rsidRPr="002F7E9A">
              <w:rPr>
                <w:bCs/>
                <w:sz w:val="24"/>
              </w:rPr>
              <w:lastRenderedPageBreak/>
              <w:t>Grup Eylem Planlamalarının Uygulamaları Konusunda Bilgi Paylaşımı</w:t>
            </w:r>
          </w:p>
          <w:p w:rsidR="00B8050B" w:rsidRDefault="002F7E9A" w:rsidP="00554C0A">
            <w:pPr>
              <w:spacing w:before="120" w:after="120" w:line="276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</w:t>
            </w:r>
            <w:r w:rsidR="00B8050B">
              <w:rPr>
                <w:bCs/>
                <w:sz w:val="24"/>
              </w:rPr>
              <w:t>Group Action Planning</w:t>
            </w:r>
          </w:p>
        </w:tc>
        <w:tc>
          <w:tcPr>
            <w:tcW w:w="1349" w:type="dxa"/>
            <w:vAlign w:val="center"/>
          </w:tcPr>
          <w:p w:rsidR="00B8050B" w:rsidRPr="00D14081" w:rsidRDefault="00B8050B" w:rsidP="00B8050B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B8050B" w:rsidRPr="00D14081" w:rsidTr="00D148C9">
        <w:trPr>
          <w:jc w:val="center"/>
        </w:trPr>
        <w:tc>
          <w:tcPr>
            <w:tcW w:w="6681" w:type="dxa"/>
          </w:tcPr>
          <w:p w:rsidR="00B8050B" w:rsidRPr="002F7E9A" w:rsidRDefault="00B8050B" w:rsidP="002F7E9A">
            <w:pPr>
              <w:pStyle w:val="ListeParagraf"/>
              <w:numPr>
                <w:ilvl w:val="0"/>
                <w:numId w:val="8"/>
              </w:numPr>
              <w:spacing w:before="120" w:after="120" w:line="276" w:lineRule="auto"/>
              <w:rPr>
                <w:bCs/>
                <w:sz w:val="24"/>
              </w:rPr>
            </w:pPr>
            <w:r w:rsidRPr="002F7E9A">
              <w:rPr>
                <w:bCs/>
                <w:sz w:val="24"/>
              </w:rPr>
              <w:t>Mesleki Eğitimde Değişimin Öncüleri</w:t>
            </w:r>
          </w:p>
          <w:p w:rsidR="00B8050B" w:rsidRPr="00D14081" w:rsidRDefault="002F7E9A" w:rsidP="00554C0A">
            <w:pPr>
              <w:spacing w:before="120" w:after="120" w:line="276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</w:t>
            </w:r>
            <w:r w:rsidR="00B8050B">
              <w:rPr>
                <w:bCs/>
                <w:sz w:val="24"/>
              </w:rPr>
              <w:t>Change Agents</w:t>
            </w:r>
          </w:p>
        </w:tc>
        <w:tc>
          <w:tcPr>
            <w:tcW w:w="1349" w:type="dxa"/>
            <w:vAlign w:val="center"/>
          </w:tcPr>
          <w:p w:rsidR="00B8050B" w:rsidRPr="00D14081" w:rsidRDefault="00B8050B" w:rsidP="00B8050B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2F7E9A" w:rsidRDefault="00D148C9" w:rsidP="002F7E9A">
            <w:pPr>
              <w:pStyle w:val="ListeParagraf"/>
              <w:numPr>
                <w:ilvl w:val="0"/>
                <w:numId w:val="8"/>
              </w:numPr>
              <w:spacing w:before="120" w:after="120" w:line="276" w:lineRule="auto"/>
              <w:rPr>
                <w:bCs/>
                <w:sz w:val="24"/>
              </w:rPr>
            </w:pPr>
            <w:r w:rsidRPr="002F7E9A">
              <w:rPr>
                <w:bCs/>
                <w:sz w:val="24"/>
              </w:rPr>
              <w:t>Ders Amaçlarını Anlama</w:t>
            </w:r>
          </w:p>
          <w:p w:rsidR="00D148C9" w:rsidRPr="00D14081" w:rsidRDefault="002F7E9A" w:rsidP="00554C0A">
            <w:pPr>
              <w:spacing w:before="120" w:after="120" w:line="276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</w:t>
            </w:r>
            <w:r w:rsidR="00D148C9" w:rsidRPr="00D14081">
              <w:rPr>
                <w:bCs/>
                <w:sz w:val="24"/>
              </w:rPr>
              <w:t>Understanding Lesson Aims</w:t>
            </w:r>
          </w:p>
        </w:tc>
        <w:tc>
          <w:tcPr>
            <w:tcW w:w="1349" w:type="dxa"/>
            <w:vAlign w:val="center"/>
          </w:tcPr>
          <w:p w:rsidR="00D148C9" w:rsidRPr="00D14081" w:rsidRDefault="00B8050B" w:rsidP="00B8050B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2F7E9A" w:rsidRDefault="00D148C9" w:rsidP="002F7E9A">
            <w:pPr>
              <w:pStyle w:val="ListeParagraf"/>
              <w:numPr>
                <w:ilvl w:val="0"/>
                <w:numId w:val="8"/>
              </w:numPr>
              <w:spacing w:before="120" w:after="120" w:line="276" w:lineRule="auto"/>
              <w:rPr>
                <w:bCs/>
                <w:sz w:val="24"/>
              </w:rPr>
            </w:pPr>
            <w:r w:rsidRPr="002F7E9A">
              <w:rPr>
                <w:bCs/>
                <w:sz w:val="24"/>
              </w:rPr>
              <w:t>Problemleri Öngörme ve Anlama</w:t>
            </w:r>
          </w:p>
          <w:p w:rsidR="00D148C9" w:rsidRPr="00D14081" w:rsidRDefault="002F7E9A" w:rsidP="00554C0A">
            <w:pPr>
              <w:spacing w:before="120" w:after="120" w:line="276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</w:t>
            </w:r>
            <w:r w:rsidR="00D148C9" w:rsidRPr="00D14081">
              <w:rPr>
                <w:bCs/>
                <w:sz w:val="24"/>
              </w:rPr>
              <w:t>Understanding and Anticipating Problems</w:t>
            </w:r>
          </w:p>
        </w:tc>
        <w:tc>
          <w:tcPr>
            <w:tcW w:w="1349" w:type="dxa"/>
            <w:vAlign w:val="center"/>
          </w:tcPr>
          <w:p w:rsidR="00D148C9" w:rsidRPr="00D14081" w:rsidRDefault="00B8050B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2F7E9A" w:rsidRDefault="00D148C9" w:rsidP="002F7E9A">
            <w:pPr>
              <w:pStyle w:val="ListeParagraf"/>
              <w:numPr>
                <w:ilvl w:val="0"/>
                <w:numId w:val="8"/>
              </w:numPr>
              <w:spacing w:before="120" w:after="120" w:line="276" w:lineRule="auto"/>
              <w:rPr>
                <w:bCs/>
                <w:sz w:val="24"/>
              </w:rPr>
            </w:pPr>
            <w:r w:rsidRPr="002F7E9A">
              <w:rPr>
                <w:bCs/>
                <w:sz w:val="24"/>
              </w:rPr>
              <w:t>Sınav İçin Öğretimi Anlama</w:t>
            </w:r>
          </w:p>
          <w:p w:rsidR="00D148C9" w:rsidRPr="00D14081" w:rsidRDefault="002F7E9A" w:rsidP="002F7E9A">
            <w:pPr>
              <w:spacing w:before="120" w:after="120" w:line="276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</w:t>
            </w:r>
            <w:r w:rsidR="00D148C9" w:rsidRPr="00D14081">
              <w:rPr>
                <w:bCs/>
                <w:sz w:val="24"/>
              </w:rPr>
              <w:t>Understanding Teaching for Tests</w:t>
            </w:r>
          </w:p>
        </w:tc>
        <w:tc>
          <w:tcPr>
            <w:tcW w:w="1349" w:type="dxa"/>
            <w:vAlign w:val="center"/>
          </w:tcPr>
          <w:p w:rsidR="00D148C9" w:rsidRPr="00D14081" w:rsidRDefault="00B8050B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2F7E9A" w:rsidRDefault="00D148C9" w:rsidP="002F7E9A">
            <w:pPr>
              <w:pStyle w:val="ListeParagraf"/>
              <w:numPr>
                <w:ilvl w:val="0"/>
                <w:numId w:val="8"/>
              </w:numPr>
              <w:spacing w:before="120" w:after="120" w:line="276" w:lineRule="auto"/>
              <w:rPr>
                <w:bCs/>
                <w:sz w:val="24"/>
              </w:rPr>
            </w:pPr>
            <w:r w:rsidRPr="002F7E9A">
              <w:rPr>
                <w:bCs/>
                <w:sz w:val="24"/>
              </w:rPr>
              <w:t xml:space="preserve">Konuşmayı Anlama: </w:t>
            </w:r>
            <w:r w:rsidR="0036565F" w:rsidRPr="002F7E9A">
              <w:rPr>
                <w:bCs/>
                <w:sz w:val="24"/>
              </w:rPr>
              <w:t>Etkileşimi En Üst Düzeye Ç</w:t>
            </w:r>
            <w:r w:rsidRPr="002F7E9A">
              <w:rPr>
                <w:bCs/>
                <w:sz w:val="24"/>
              </w:rPr>
              <w:t>ıkarma</w:t>
            </w:r>
          </w:p>
          <w:p w:rsidR="00D148C9" w:rsidRPr="00D14081" w:rsidRDefault="002F7E9A" w:rsidP="002F7E9A">
            <w:pPr>
              <w:spacing w:before="120" w:after="120" w:line="276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</w:t>
            </w:r>
            <w:r w:rsidR="00D148C9" w:rsidRPr="00D14081">
              <w:rPr>
                <w:bCs/>
                <w:sz w:val="24"/>
              </w:rPr>
              <w:t>Understanding Speaking: maximising interaction</w:t>
            </w:r>
          </w:p>
        </w:tc>
        <w:tc>
          <w:tcPr>
            <w:tcW w:w="1349" w:type="dxa"/>
            <w:vAlign w:val="center"/>
          </w:tcPr>
          <w:p w:rsidR="00D148C9" w:rsidRPr="00D14081" w:rsidRDefault="00B8050B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7018" w:rsidRDefault="002F7E9A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</w:t>
            </w:r>
            <w:r w:rsidR="0036565F" w:rsidRPr="00D17018">
              <w:rPr>
                <w:b/>
                <w:bCs/>
                <w:sz w:val="24"/>
              </w:rPr>
              <w:t>Ölçme ve Değerlendirme</w:t>
            </w:r>
          </w:p>
        </w:tc>
        <w:tc>
          <w:tcPr>
            <w:tcW w:w="1349" w:type="dxa"/>
            <w:vAlign w:val="center"/>
          </w:tcPr>
          <w:p w:rsidR="00D148C9" w:rsidRPr="00D17018" w:rsidRDefault="00B8050B" w:rsidP="0036565F">
            <w:pPr>
              <w:spacing w:before="120" w:after="120" w:line="276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</w:tr>
      <w:tr w:rsidR="00D148C9" w:rsidRPr="00D14081" w:rsidTr="00D148C9">
        <w:trPr>
          <w:trHeight w:val="260"/>
          <w:jc w:val="center"/>
        </w:trPr>
        <w:tc>
          <w:tcPr>
            <w:tcW w:w="6681" w:type="dxa"/>
          </w:tcPr>
          <w:p w:rsidR="00D148C9" w:rsidRPr="00D14081" w:rsidRDefault="002F7E9A" w:rsidP="00554C0A">
            <w:pPr>
              <w:spacing w:before="120" w:after="120"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</w:t>
            </w:r>
            <w:r w:rsidR="00D148C9" w:rsidRPr="00D14081">
              <w:rPr>
                <w:b/>
                <w:sz w:val="24"/>
              </w:rPr>
              <w:t>Toplam</w:t>
            </w:r>
          </w:p>
        </w:tc>
        <w:tc>
          <w:tcPr>
            <w:tcW w:w="1349" w:type="dxa"/>
            <w:vAlign w:val="center"/>
          </w:tcPr>
          <w:p w:rsidR="00D148C9" w:rsidRPr="00D14081" w:rsidRDefault="00B8050B" w:rsidP="0036565F">
            <w:pPr>
              <w:spacing w:before="120" w:after="12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</w:tbl>
    <w:p w:rsidR="00D97096" w:rsidRPr="00D14081" w:rsidRDefault="00D97096" w:rsidP="00D652B2">
      <w:pPr>
        <w:spacing w:line="276" w:lineRule="auto"/>
        <w:rPr>
          <w:sz w:val="24"/>
        </w:rPr>
      </w:pPr>
    </w:p>
    <w:p w:rsidR="00631C39" w:rsidRDefault="00113BDE" w:rsidP="00D652B2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 </w:t>
      </w:r>
      <w:r w:rsidR="00006B43">
        <w:rPr>
          <w:b/>
          <w:sz w:val="24"/>
        </w:rPr>
        <w:t xml:space="preserve">    </w:t>
      </w:r>
      <w:r>
        <w:rPr>
          <w:b/>
          <w:sz w:val="24"/>
        </w:rPr>
        <w:t>8</w:t>
      </w:r>
      <w:r w:rsidR="002F7F0B" w:rsidRPr="00D14081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="002F7F0B" w:rsidRPr="00D14081">
        <w:rPr>
          <w:b/>
          <w:sz w:val="24"/>
        </w:rPr>
        <w:t xml:space="preserve">ÖĞRETİM YÖNTEM, TEKNİK VE STRATEJİLERİ </w:t>
      </w:r>
    </w:p>
    <w:p w:rsidR="00113BDE" w:rsidRPr="00D14081" w:rsidRDefault="00113BDE" w:rsidP="00D652B2">
      <w:pPr>
        <w:spacing w:line="276" w:lineRule="auto"/>
        <w:jc w:val="both"/>
        <w:rPr>
          <w:b/>
          <w:sz w:val="24"/>
        </w:rPr>
      </w:pPr>
    </w:p>
    <w:p w:rsidR="00D97096" w:rsidRPr="00D14081" w:rsidRDefault="00D97096" w:rsidP="00EF6A7F">
      <w:pPr>
        <w:numPr>
          <w:ilvl w:val="0"/>
          <w:numId w:val="2"/>
        </w:numPr>
        <w:autoSpaceDN w:val="0"/>
        <w:spacing w:line="276" w:lineRule="auto"/>
        <w:jc w:val="both"/>
        <w:rPr>
          <w:sz w:val="24"/>
        </w:rPr>
      </w:pPr>
      <w:r w:rsidRPr="00D14081">
        <w:rPr>
          <w:sz w:val="24"/>
        </w:rPr>
        <w:t xml:space="preserve">Programın hedeflerine ulaşmak için; aktif öğrenme yöntem ve teknikleri kullanılacaktır. </w:t>
      </w:r>
    </w:p>
    <w:p w:rsidR="00D97096" w:rsidRPr="00D14081" w:rsidRDefault="00D97096" w:rsidP="00EF6A7F">
      <w:pPr>
        <w:numPr>
          <w:ilvl w:val="0"/>
          <w:numId w:val="2"/>
        </w:numPr>
        <w:autoSpaceDN w:val="0"/>
        <w:spacing w:line="276" w:lineRule="auto"/>
        <w:ind w:right="-567"/>
        <w:jc w:val="both"/>
        <w:rPr>
          <w:sz w:val="24"/>
        </w:rPr>
      </w:pPr>
      <w:r w:rsidRPr="00D14081">
        <w:rPr>
          <w:sz w:val="24"/>
        </w:rPr>
        <w:t>Katılımcılara eğitim ile ilgili ders notları</w:t>
      </w:r>
      <w:r w:rsidR="002406ED">
        <w:rPr>
          <w:sz w:val="24"/>
        </w:rPr>
        <w:t xml:space="preserve"> </w:t>
      </w:r>
      <w:r w:rsidR="008019F9" w:rsidRPr="00D14081">
        <w:rPr>
          <w:sz w:val="24"/>
        </w:rPr>
        <w:t>basılı</w:t>
      </w:r>
      <w:r w:rsidR="00554C0A" w:rsidRPr="00D14081">
        <w:rPr>
          <w:sz w:val="24"/>
        </w:rPr>
        <w:t xml:space="preserve"> ve</w:t>
      </w:r>
      <w:r w:rsidRPr="00D14081">
        <w:rPr>
          <w:sz w:val="24"/>
        </w:rPr>
        <w:t xml:space="preserve"> elektronik ortamda verilecektir.</w:t>
      </w:r>
    </w:p>
    <w:p w:rsidR="000466E2" w:rsidRDefault="000466E2" w:rsidP="00113BDE">
      <w:pPr>
        <w:pStyle w:val="ListeParagraf"/>
        <w:spacing w:line="276" w:lineRule="auto"/>
        <w:ind w:left="360"/>
        <w:jc w:val="both"/>
        <w:rPr>
          <w:sz w:val="24"/>
        </w:rPr>
      </w:pPr>
    </w:p>
    <w:p w:rsidR="00D97096" w:rsidRPr="00113BDE" w:rsidRDefault="00113BDE" w:rsidP="00113BDE">
      <w:pPr>
        <w:pStyle w:val="ListeParagraf"/>
        <w:spacing w:line="276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9. </w:t>
      </w:r>
      <w:r w:rsidR="00D97096" w:rsidRPr="00D14081">
        <w:rPr>
          <w:b/>
          <w:sz w:val="24"/>
        </w:rPr>
        <w:t>ÖLÇME VE DEĞERLENDİRME</w:t>
      </w:r>
    </w:p>
    <w:p w:rsidR="003E539B" w:rsidRPr="00110DE8" w:rsidRDefault="003E539B" w:rsidP="00EF6A7F">
      <w:pPr>
        <w:numPr>
          <w:ilvl w:val="0"/>
          <w:numId w:val="2"/>
        </w:numPr>
        <w:autoSpaceDN w:val="0"/>
        <w:spacing w:line="276" w:lineRule="auto"/>
        <w:jc w:val="both"/>
        <w:rPr>
          <w:sz w:val="24"/>
        </w:rPr>
      </w:pPr>
      <w:r w:rsidRPr="00110DE8">
        <w:rPr>
          <w:sz w:val="24"/>
        </w:rPr>
        <w:t>Kursiyerlerin değerlendirilmesinde; süreç boyunca yapılacak gözlemlerin yanı</w:t>
      </w:r>
      <w:r w:rsidR="0066766D">
        <w:rPr>
          <w:sz w:val="24"/>
        </w:rPr>
        <w:t xml:space="preserve"> </w:t>
      </w:r>
      <w:r w:rsidRPr="00110DE8">
        <w:rPr>
          <w:sz w:val="24"/>
        </w:rPr>
        <w:t>sıra</w:t>
      </w:r>
      <w:r w:rsidR="00A117DB">
        <w:rPr>
          <w:sz w:val="24"/>
        </w:rPr>
        <w:t xml:space="preserve"> içerikte y</w:t>
      </w:r>
      <w:r w:rsidR="0066766D">
        <w:rPr>
          <w:sz w:val="24"/>
        </w:rPr>
        <w:t>er alan başlıklar doğrultusunda</w:t>
      </w:r>
      <w:r w:rsidRPr="00110DE8">
        <w:rPr>
          <w:sz w:val="24"/>
        </w:rPr>
        <w:t xml:space="preserve"> </w:t>
      </w:r>
      <w:r w:rsidR="00DA0E48">
        <w:rPr>
          <w:sz w:val="24"/>
        </w:rPr>
        <w:t>uygulamalı sınav yapıla</w:t>
      </w:r>
      <w:r w:rsidR="00A117DB">
        <w:rPr>
          <w:sz w:val="24"/>
        </w:rPr>
        <w:t>cak</w:t>
      </w:r>
      <w:r w:rsidR="0066766D">
        <w:rPr>
          <w:sz w:val="24"/>
        </w:rPr>
        <w:t>tır. D</w:t>
      </w:r>
      <w:r w:rsidR="00A117DB">
        <w:rPr>
          <w:sz w:val="24"/>
        </w:rPr>
        <w:t xml:space="preserve">eğerlendirme </w:t>
      </w:r>
      <w:r w:rsidRPr="00110DE8">
        <w:rPr>
          <w:sz w:val="24"/>
        </w:rPr>
        <w:t>sonucunda 45 ve üzeri not alanlar başarılı sayılacaktır.</w:t>
      </w:r>
    </w:p>
    <w:p w:rsidR="00113BDE" w:rsidRPr="00D14081" w:rsidRDefault="003E539B" w:rsidP="00EF6A7F">
      <w:pPr>
        <w:numPr>
          <w:ilvl w:val="0"/>
          <w:numId w:val="2"/>
        </w:numPr>
        <w:autoSpaceDN w:val="0"/>
        <w:spacing w:line="276" w:lineRule="auto"/>
        <w:jc w:val="both"/>
        <w:rPr>
          <w:sz w:val="24"/>
        </w:rPr>
      </w:pPr>
      <w:r w:rsidRPr="00110DE8">
        <w:rPr>
          <w:sz w:val="24"/>
        </w:rPr>
        <w:t>Başarılı olanlara kurs belgesi (e-sertifika) verilecektir</w:t>
      </w:r>
      <w:r w:rsidR="000D356F">
        <w:rPr>
          <w:sz w:val="24"/>
        </w:rPr>
        <w:t>.</w:t>
      </w:r>
    </w:p>
    <w:p w:rsidR="00926C8D" w:rsidRPr="00D14081" w:rsidRDefault="00926C8D" w:rsidP="0066766D">
      <w:pPr>
        <w:autoSpaceDN w:val="0"/>
        <w:spacing w:line="276" w:lineRule="auto"/>
        <w:jc w:val="both"/>
        <w:rPr>
          <w:sz w:val="24"/>
        </w:rPr>
      </w:pPr>
    </w:p>
    <w:p w:rsidR="005735AD" w:rsidRDefault="005735AD" w:rsidP="00D652B2">
      <w:pPr>
        <w:spacing w:line="276" w:lineRule="auto"/>
        <w:rPr>
          <w:sz w:val="24"/>
        </w:rPr>
      </w:pPr>
    </w:p>
    <w:p w:rsidR="008D4D2D" w:rsidRDefault="008D4D2D" w:rsidP="00D652B2">
      <w:pPr>
        <w:spacing w:line="276" w:lineRule="auto"/>
        <w:rPr>
          <w:sz w:val="24"/>
        </w:rPr>
      </w:pPr>
    </w:p>
    <w:p w:rsidR="008D4D2D" w:rsidRDefault="008D4D2D" w:rsidP="00D652B2">
      <w:pPr>
        <w:spacing w:line="276" w:lineRule="auto"/>
        <w:rPr>
          <w:sz w:val="24"/>
        </w:rPr>
      </w:pPr>
    </w:p>
    <w:p w:rsidR="008D4D2D" w:rsidRDefault="008D4D2D" w:rsidP="00D652B2">
      <w:pPr>
        <w:spacing w:line="276" w:lineRule="auto"/>
        <w:rPr>
          <w:sz w:val="24"/>
        </w:rPr>
      </w:pPr>
    </w:p>
    <w:p w:rsidR="008D4D2D" w:rsidRDefault="008D4D2D" w:rsidP="00D652B2">
      <w:pPr>
        <w:spacing w:line="276" w:lineRule="auto"/>
        <w:rPr>
          <w:sz w:val="24"/>
        </w:rPr>
      </w:pPr>
    </w:p>
    <w:p w:rsidR="008D4D2D" w:rsidRDefault="008D4D2D" w:rsidP="00D652B2">
      <w:pPr>
        <w:spacing w:line="276" w:lineRule="auto"/>
        <w:rPr>
          <w:sz w:val="24"/>
        </w:rPr>
      </w:pPr>
    </w:p>
    <w:p w:rsidR="008D4D2D" w:rsidRPr="00D14081" w:rsidRDefault="008D4D2D" w:rsidP="00D652B2">
      <w:pPr>
        <w:spacing w:line="276" w:lineRule="auto"/>
        <w:rPr>
          <w:sz w:val="24"/>
        </w:rPr>
      </w:pPr>
    </w:p>
    <w:p w:rsidR="008D4D2D" w:rsidRPr="00FC5A3C" w:rsidRDefault="004B6955" w:rsidP="008D4D2D">
      <w:pPr>
        <w:widowControl w:val="0"/>
        <w:autoSpaceDE w:val="0"/>
        <w:autoSpaceDN w:val="0"/>
        <w:adjustRightInd w:val="0"/>
        <w:ind w:left="426"/>
        <w:jc w:val="both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lastRenderedPageBreak/>
        <w:t xml:space="preserve">                  </w:t>
      </w:r>
      <w:r w:rsidR="008D4D2D" w:rsidRPr="00FC5A3C">
        <w:rPr>
          <w:b/>
          <w:bCs/>
          <w:color w:val="000000"/>
          <w:sz w:val="24"/>
        </w:rPr>
        <w:t>UYGULAMA SINAVI DEĞERLENDİRME ÖLÇEĞİ</w:t>
      </w:r>
    </w:p>
    <w:p w:rsidR="008D4D2D" w:rsidRPr="00FC5A3C" w:rsidRDefault="008D4D2D" w:rsidP="008D4D2D">
      <w:pPr>
        <w:jc w:val="center"/>
        <w:rPr>
          <w:b/>
          <w:sz w:val="24"/>
        </w:rPr>
      </w:pPr>
    </w:p>
    <w:tbl>
      <w:tblPr>
        <w:tblStyle w:val="KlavuzuTablo41"/>
        <w:tblW w:w="9285" w:type="dxa"/>
        <w:tblLayout w:type="fixed"/>
        <w:tblLook w:val="06A0" w:firstRow="1" w:lastRow="0" w:firstColumn="1" w:lastColumn="0" w:noHBand="1" w:noVBand="1"/>
      </w:tblPr>
      <w:tblGrid>
        <w:gridCol w:w="7650"/>
        <w:gridCol w:w="1635"/>
      </w:tblGrid>
      <w:tr w:rsidR="008D4D2D" w:rsidRPr="00FC5A3C" w:rsidTr="006D3F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8D4D2D" w:rsidRPr="00FC5A3C" w:rsidRDefault="008D4D2D" w:rsidP="006D3F46">
            <w:pPr>
              <w:jc w:val="center"/>
              <w:rPr>
                <w:rFonts w:eastAsia="Calibri"/>
                <w:sz w:val="24"/>
                <w:lang w:eastAsia="en-US"/>
              </w:rPr>
            </w:pPr>
            <w:r w:rsidRPr="00FC5A3C">
              <w:rPr>
                <w:rFonts w:eastAsia="Calibri"/>
                <w:color w:val="000000" w:themeColor="text1"/>
                <w:sz w:val="24"/>
                <w:lang w:eastAsia="en-US"/>
              </w:rPr>
              <w:t>PERFORMANS DEĞERLENDİRME KONULARI</w:t>
            </w:r>
          </w:p>
        </w:tc>
        <w:tc>
          <w:tcPr>
            <w:tcW w:w="1635" w:type="dxa"/>
            <w:tcBorders>
              <w:left w:val="single" w:sz="4" w:space="0" w:color="000000" w:themeColor="text1"/>
            </w:tcBorders>
            <w:shd w:val="clear" w:color="auto" w:fill="FFFFFF" w:themeFill="background1"/>
            <w:hideMark/>
          </w:tcPr>
          <w:p w:rsidR="008D4D2D" w:rsidRPr="00FC5A3C" w:rsidRDefault="008D4D2D" w:rsidP="006D3F46">
            <w:pPr>
              <w:ind w:left="57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  <w:bCs w:val="0"/>
                <w:sz w:val="24"/>
                <w:lang w:eastAsia="en-US"/>
              </w:rPr>
            </w:pPr>
            <w:r w:rsidRPr="00FC5A3C">
              <w:rPr>
                <w:rFonts w:eastAsia="Calibri"/>
                <w:sz w:val="24"/>
                <w:lang w:eastAsia="en-US"/>
              </w:rPr>
              <w:t>Puan110</w:t>
            </w:r>
            <w:r>
              <w:rPr>
                <w:rFonts w:eastAsia="Calibri"/>
                <w:sz w:val="24"/>
                <w:lang w:eastAsia="en-US"/>
              </w:rPr>
              <w:t>Puanpppp</w:t>
            </w:r>
            <w:r w:rsidRPr="00FC5A3C">
              <w:rPr>
                <w:rFonts w:eastAsia="Calibri"/>
                <w:sz w:val="24"/>
                <w:lang w:eastAsia="en-US"/>
              </w:rPr>
              <w:t>001 / 100</w:t>
            </w:r>
          </w:p>
        </w:tc>
      </w:tr>
      <w:tr w:rsidR="008D4D2D" w:rsidRPr="00FC5A3C" w:rsidTr="006D3F46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FF40A1">
            <w:pPr>
              <w:rPr>
                <w:rFonts w:eastAsia="Calibri"/>
                <w:b w:val="0"/>
                <w:sz w:val="24"/>
                <w:lang w:eastAsia="en-US"/>
              </w:rPr>
            </w:pPr>
            <w:r w:rsidRPr="00FC5A3C">
              <w:rPr>
                <w:rFonts w:eastAsia="Calibri"/>
                <w:b w:val="0"/>
                <w:sz w:val="24"/>
                <w:lang w:eastAsia="en-US"/>
              </w:rPr>
              <w:t>Program Dışı Aktivite</w:t>
            </w:r>
            <w:r w:rsidR="00FF40A1">
              <w:rPr>
                <w:rFonts w:eastAsia="Calibri"/>
                <w:b w:val="0"/>
                <w:sz w:val="24"/>
                <w:lang w:eastAsia="en-US"/>
              </w:rPr>
              <w:t xml:space="preserve"> </w:t>
            </w:r>
            <w:r w:rsidRPr="00FC5A3C">
              <w:rPr>
                <w:rFonts w:eastAsia="Calibri"/>
                <w:b w:val="0"/>
                <w:sz w:val="24"/>
                <w:lang w:eastAsia="en-US"/>
              </w:rPr>
              <w:t>Planı Hazırlama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4"/>
                <w:lang w:eastAsia="en-US"/>
              </w:rPr>
            </w:pPr>
            <w:r w:rsidRPr="00FC5A3C">
              <w:rPr>
                <w:rFonts w:eastAsia="Calibri"/>
                <w:sz w:val="24"/>
                <w:lang w:eastAsia="en-US"/>
              </w:rPr>
              <w:t>5</w:t>
            </w:r>
          </w:p>
        </w:tc>
      </w:tr>
      <w:tr w:rsidR="008D4D2D" w:rsidRPr="00FC5A3C" w:rsidTr="006D3F46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  <w:r w:rsidRPr="00FC5A3C">
              <w:rPr>
                <w:rFonts w:eastAsia="Calibri"/>
                <w:b w:val="0"/>
                <w:sz w:val="24"/>
                <w:lang w:eastAsia="en-US"/>
              </w:rPr>
              <w:t>Öğretmen Etkinlik Grupları Eylem Planı Hazırlama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eastAsia="en-US"/>
              </w:rPr>
            </w:pPr>
            <w:r w:rsidRPr="00FC5A3C">
              <w:rPr>
                <w:sz w:val="24"/>
                <w:lang w:eastAsia="en-US"/>
              </w:rPr>
              <w:t>5</w:t>
            </w:r>
          </w:p>
        </w:tc>
      </w:tr>
      <w:tr w:rsidR="008D4D2D" w:rsidRPr="00FC5A3C" w:rsidTr="006D3F46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  <w:r w:rsidRPr="00FC5A3C">
              <w:rPr>
                <w:rFonts w:eastAsia="Calibri"/>
                <w:b w:val="0"/>
                <w:sz w:val="24"/>
                <w:lang w:eastAsia="en-US"/>
              </w:rPr>
              <w:t>Öğrenme Yönetim Sistemi Eylem Planı Hazırlama</w:t>
            </w:r>
          </w:p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eastAsia="en-US"/>
              </w:rPr>
            </w:pPr>
            <w:r w:rsidRPr="00FC5A3C">
              <w:rPr>
                <w:sz w:val="24"/>
                <w:lang w:eastAsia="en-US"/>
              </w:rPr>
              <w:t>5</w:t>
            </w:r>
          </w:p>
        </w:tc>
      </w:tr>
      <w:tr w:rsidR="008D4D2D" w:rsidRPr="00FC5A3C" w:rsidTr="006D3F46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  <w:r w:rsidRPr="00FC5A3C">
              <w:rPr>
                <w:rFonts w:eastAsia="Calibri"/>
                <w:b w:val="0"/>
                <w:sz w:val="24"/>
                <w:lang w:eastAsia="en-US"/>
              </w:rPr>
              <w:t xml:space="preserve">İngilizce öğretiminde temel beceriler (dinleme, okuma, konuşma ve yazma) ve dilbilgisi öğretimi ile ilgili uygulamalar 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eastAsia="en-US"/>
              </w:rPr>
            </w:pPr>
            <w:r w:rsidRPr="00FC5A3C">
              <w:rPr>
                <w:sz w:val="24"/>
                <w:lang w:eastAsia="en-US"/>
              </w:rPr>
              <w:t>10</w:t>
            </w:r>
          </w:p>
        </w:tc>
      </w:tr>
      <w:tr w:rsidR="008D4D2D" w:rsidRPr="00FC5A3C" w:rsidTr="006D3F46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  <w:r w:rsidRPr="00FC5A3C">
              <w:rPr>
                <w:rFonts w:eastAsia="Calibri"/>
                <w:b w:val="0"/>
                <w:sz w:val="24"/>
                <w:lang w:eastAsia="en-US"/>
              </w:rPr>
              <w:t>Ders amaçları yazma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eastAsia="en-US"/>
              </w:rPr>
            </w:pPr>
            <w:r w:rsidRPr="00FC5A3C">
              <w:rPr>
                <w:sz w:val="24"/>
                <w:lang w:eastAsia="en-US"/>
              </w:rPr>
              <w:t>5</w:t>
            </w:r>
          </w:p>
        </w:tc>
      </w:tr>
      <w:tr w:rsidR="008D4D2D" w:rsidRPr="00FC5A3C" w:rsidTr="006D3F46">
        <w:trPr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  <w:r w:rsidRPr="00FC5A3C">
              <w:rPr>
                <w:rFonts w:eastAsia="Calibri"/>
                <w:b w:val="0"/>
                <w:sz w:val="24"/>
                <w:lang w:eastAsia="en-US"/>
              </w:rPr>
              <w:t>Bilgisayar destekli materyaller hazırlama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eastAsia="en-US"/>
              </w:rPr>
            </w:pPr>
            <w:r w:rsidRPr="00FC5A3C">
              <w:rPr>
                <w:sz w:val="24"/>
                <w:lang w:eastAsia="en-US"/>
              </w:rPr>
              <w:t>10</w:t>
            </w:r>
          </w:p>
        </w:tc>
      </w:tr>
      <w:tr w:rsidR="008D4D2D" w:rsidRPr="00FC5A3C" w:rsidTr="006D3F46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  <w:r w:rsidRPr="00FC5A3C">
              <w:rPr>
                <w:rFonts w:eastAsia="Calibri"/>
                <w:b w:val="0"/>
                <w:sz w:val="24"/>
                <w:lang w:eastAsia="en-US"/>
              </w:rPr>
              <w:t>Öğrencilerin alıcı dil becerilerini geliştirecek yöntemler kullanma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eastAsia="en-US"/>
              </w:rPr>
            </w:pPr>
            <w:r w:rsidRPr="00FC5A3C">
              <w:rPr>
                <w:sz w:val="24"/>
                <w:lang w:eastAsia="en-US"/>
              </w:rPr>
              <w:t>10</w:t>
            </w:r>
          </w:p>
        </w:tc>
      </w:tr>
      <w:tr w:rsidR="008D4D2D" w:rsidRPr="00FC5A3C" w:rsidTr="006D3F46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  <w:r w:rsidRPr="00FC5A3C">
              <w:rPr>
                <w:rFonts w:eastAsia="Calibri"/>
                <w:b w:val="0"/>
                <w:sz w:val="24"/>
                <w:lang w:eastAsia="en-US"/>
              </w:rPr>
              <w:t>Öğrencilerin üretici dil becerilerini geliştirecek yöntemler kullanma</w:t>
            </w:r>
          </w:p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eastAsia="en-US"/>
              </w:rPr>
            </w:pPr>
            <w:r w:rsidRPr="00FC5A3C">
              <w:rPr>
                <w:sz w:val="24"/>
                <w:lang w:eastAsia="en-US"/>
              </w:rPr>
              <w:t>10</w:t>
            </w:r>
          </w:p>
        </w:tc>
      </w:tr>
      <w:tr w:rsidR="008D4D2D" w:rsidRPr="00FC5A3C" w:rsidTr="006D3F46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  <w:r w:rsidRPr="00FC5A3C">
              <w:rPr>
                <w:rFonts w:eastAsia="Calibri"/>
                <w:b w:val="0"/>
                <w:sz w:val="24"/>
                <w:lang w:eastAsia="en-US"/>
              </w:rPr>
              <w:t>Öz-değerlendirme yöntemlerini kullanma</w:t>
            </w:r>
          </w:p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eastAsia="en-US"/>
              </w:rPr>
            </w:pPr>
            <w:r w:rsidRPr="00FC5A3C">
              <w:rPr>
                <w:sz w:val="24"/>
                <w:lang w:eastAsia="en-US"/>
              </w:rPr>
              <w:t>10</w:t>
            </w:r>
          </w:p>
        </w:tc>
      </w:tr>
      <w:tr w:rsidR="008D4D2D" w:rsidRPr="00FC5A3C" w:rsidTr="006D3F46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  <w:r w:rsidRPr="00FC5A3C">
              <w:rPr>
                <w:rFonts w:eastAsia="Calibri"/>
                <w:b w:val="0"/>
                <w:sz w:val="24"/>
                <w:lang w:eastAsia="en-US"/>
              </w:rPr>
              <w:t>Akran gözlemi ve değerlendirme yöntemlerini kullanma</w:t>
            </w:r>
          </w:p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eastAsia="en-US"/>
              </w:rPr>
            </w:pPr>
            <w:r w:rsidRPr="00FC5A3C">
              <w:rPr>
                <w:sz w:val="24"/>
                <w:lang w:eastAsia="en-US"/>
              </w:rPr>
              <w:t>10</w:t>
            </w:r>
          </w:p>
        </w:tc>
      </w:tr>
      <w:tr w:rsidR="008D4D2D" w:rsidRPr="00FC5A3C" w:rsidTr="006D3F46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  <w:r w:rsidRPr="00FC5A3C">
              <w:rPr>
                <w:rFonts w:eastAsia="Calibri"/>
                <w:b w:val="0"/>
                <w:sz w:val="24"/>
                <w:lang w:eastAsia="en-US"/>
              </w:rPr>
              <w:t>Ölçme değerlendirme araçları tasarlama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eastAsia="en-US"/>
              </w:rPr>
            </w:pPr>
            <w:r w:rsidRPr="00FC5A3C">
              <w:rPr>
                <w:sz w:val="24"/>
                <w:lang w:eastAsia="en-US"/>
              </w:rPr>
              <w:t>10</w:t>
            </w:r>
          </w:p>
        </w:tc>
      </w:tr>
      <w:tr w:rsidR="008D4D2D" w:rsidRPr="00FC5A3C" w:rsidTr="006D3F46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rPr>
                <w:rFonts w:eastAsia="Calibri"/>
                <w:b w:val="0"/>
                <w:sz w:val="24"/>
                <w:lang w:eastAsia="en-US"/>
              </w:rPr>
            </w:pPr>
            <w:r w:rsidRPr="00FC5A3C">
              <w:rPr>
                <w:rFonts w:eastAsia="Calibri"/>
                <w:b w:val="0"/>
                <w:sz w:val="24"/>
                <w:lang w:eastAsia="en-US"/>
              </w:rPr>
              <w:t>Ölçme değerlendirme araçlarını kullanma</w:t>
            </w: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FC5A3C" w:rsidRDefault="008D4D2D" w:rsidP="006D3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lang w:eastAsia="en-US"/>
              </w:rPr>
            </w:pPr>
            <w:r w:rsidRPr="00FC5A3C">
              <w:rPr>
                <w:sz w:val="24"/>
                <w:lang w:eastAsia="en-US"/>
              </w:rPr>
              <w:t>10</w:t>
            </w:r>
          </w:p>
        </w:tc>
      </w:tr>
      <w:tr w:rsidR="008D4D2D" w:rsidRPr="00FC5A3C" w:rsidTr="006D3F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8D4D2D" w:rsidRDefault="008D4D2D" w:rsidP="006D3F46">
            <w:pPr>
              <w:ind w:right="1905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Toplam</w:t>
            </w:r>
          </w:p>
          <w:p w:rsidR="008D4D2D" w:rsidRPr="00FC5A3C" w:rsidRDefault="008D4D2D" w:rsidP="006D3F46">
            <w:pPr>
              <w:ind w:right="1905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8D4D2D" w:rsidRPr="00907B37" w:rsidRDefault="008D4D2D" w:rsidP="006D3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sz w:val="24"/>
                <w:lang w:eastAsia="en-US"/>
              </w:rPr>
            </w:pPr>
            <w:r w:rsidRPr="00907B37">
              <w:rPr>
                <w:rFonts w:eastAsia="Calibri"/>
                <w:b/>
                <w:sz w:val="24"/>
                <w:lang w:eastAsia="en-US"/>
              </w:rPr>
              <w:t>100</w:t>
            </w:r>
          </w:p>
        </w:tc>
      </w:tr>
    </w:tbl>
    <w:p w:rsidR="002406ED" w:rsidRPr="00D14081" w:rsidRDefault="002406ED">
      <w:pPr>
        <w:spacing w:line="276" w:lineRule="auto"/>
        <w:rPr>
          <w:sz w:val="24"/>
        </w:rPr>
      </w:pPr>
    </w:p>
    <w:sectPr w:rsidR="002406ED" w:rsidRPr="00D14081" w:rsidSect="00D1408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F71" w:rsidRDefault="004D2F71" w:rsidP="00277E1A">
      <w:r>
        <w:separator/>
      </w:r>
    </w:p>
  </w:endnote>
  <w:endnote w:type="continuationSeparator" w:id="0">
    <w:p w:rsidR="004D2F71" w:rsidRDefault="004D2F71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F71" w:rsidRDefault="004D2F71" w:rsidP="00277E1A">
      <w:r>
        <w:separator/>
      </w:r>
    </w:p>
  </w:footnote>
  <w:footnote w:type="continuationSeparator" w:id="0">
    <w:p w:rsidR="004D2F71" w:rsidRDefault="004D2F71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F381F"/>
    <w:multiLevelType w:val="hybridMultilevel"/>
    <w:tmpl w:val="F1E6C1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7D2B27"/>
    <w:multiLevelType w:val="hybridMultilevel"/>
    <w:tmpl w:val="E55A60BA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5" w15:restartNumberingAfterBreak="0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C39"/>
    <w:rsid w:val="00013A8D"/>
    <w:rsid w:val="0002396A"/>
    <w:rsid w:val="00032A17"/>
    <w:rsid w:val="000466E2"/>
    <w:rsid w:val="00056B27"/>
    <w:rsid w:val="000734A2"/>
    <w:rsid w:val="0008748B"/>
    <w:rsid w:val="00092A4B"/>
    <w:rsid w:val="000A7183"/>
    <w:rsid w:val="000C7D74"/>
    <w:rsid w:val="000D356F"/>
    <w:rsid w:val="000D551C"/>
    <w:rsid w:val="000D5FEE"/>
    <w:rsid w:val="000E0090"/>
    <w:rsid w:val="000F0A32"/>
    <w:rsid w:val="00101900"/>
    <w:rsid w:val="00102469"/>
    <w:rsid w:val="00106562"/>
    <w:rsid w:val="00113BDE"/>
    <w:rsid w:val="00127845"/>
    <w:rsid w:val="00135236"/>
    <w:rsid w:val="00140367"/>
    <w:rsid w:val="0014379D"/>
    <w:rsid w:val="00146614"/>
    <w:rsid w:val="00151698"/>
    <w:rsid w:val="00156B19"/>
    <w:rsid w:val="00162D63"/>
    <w:rsid w:val="001700C3"/>
    <w:rsid w:val="00182602"/>
    <w:rsid w:val="00197BDC"/>
    <w:rsid w:val="001B7885"/>
    <w:rsid w:val="001E7673"/>
    <w:rsid w:val="00204035"/>
    <w:rsid w:val="0020464E"/>
    <w:rsid w:val="00206660"/>
    <w:rsid w:val="00215557"/>
    <w:rsid w:val="00220D19"/>
    <w:rsid w:val="002406ED"/>
    <w:rsid w:val="00242797"/>
    <w:rsid w:val="00246B25"/>
    <w:rsid w:val="00261FF4"/>
    <w:rsid w:val="002705F9"/>
    <w:rsid w:val="00275E1E"/>
    <w:rsid w:val="00277E1A"/>
    <w:rsid w:val="0028534D"/>
    <w:rsid w:val="002913CE"/>
    <w:rsid w:val="00293DE7"/>
    <w:rsid w:val="00294B13"/>
    <w:rsid w:val="002A6055"/>
    <w:rsid w:val="002C307A"/>
    <w:rsid w:val="002D6222"/>
    <w:rsid w:val="002D6C4C"/>
    <w:rsid w:val="002E6E20"/>
    <w:rsid w:val="002F49CE"/>
    <w:rsid w:val="002F7E9A"/>
    <w:rsid w:val="002F7F0B"/>
    <w:rsid w:val="00313755"/>
    <w:rsid w:val="003605D7"/>
    <w:rsid w:val="00362502"/>
    <w:rsid w:val="0036565F"/>
    <w:rsid w:val="0037415F"/>
    <w:rsid w:val="003745A8"/>
    <w:rsid w:val="00376C0C"/>
    <w:rsid w:val="003823BB"/>
    <w:rsid w:val="00384680"/>
    <w:rsid w:val="003979E3"/>
    <w:rsid w:val="003A2BF7"/>
    <w:rsid w:val="003C7843"/>
    <w:rsid w:val="003C7D71"/>
    <w:rsid w:val="003D212C"/>
    <w:rsid w:val="003E539B"/>
    <w:rsid w:val="003E64D5"/>
    <w:rsid w:val="003F63F5"/>
    <w:rsid w:val="00411199"/>
    <w:rsid w:val="004273E0"/>
    <w:rsid w:val="00434DB7"/>
    <w:rsid w:val="00440CD8"/>
    <w:rsid w:val="00446E05"/>
    <w:rsid w:val="00473E2A"/>
    <w:rsid w:val="00476E7E"/>
    <w:rsid w:val="004816FE"/>
    <w:rsid w:val="004836AC"/>
    <w:rsid w:val="004A28B0"/>
    <w:rsid w:val="004A336F"/>
    <w:rsid w:val="004B0F2D"/>
    <w:rsid w:val="004B1788"/>
    <w:rsid w:val="004B304D"/>
    <w:rsid w:val="004B6955"/>
    <w:rsid w:val="004B6DD5"/>
    <w:rsid w:val="004C1342"/>
    <w:rsid w:val="004C487C"/>
    <w:rsid w:val="004C4C5D"/>
    <w:rsid w:val="004D2F71"/>
    <w:rsid w:val="00501A64"/>
    <w:rsid w:val="00501E6A"/>
    <w:rsid w:val="005140D4"/>
    <w:rsid w:val="00516820"/>
    <w:rsid w:val="005235C3"/>
    <w:rsid w:val="005464E8"/>
    <w:rsid w:val="005544AA"/>
    <w:rsid w:val="00554AD9"/>
    <w:rsid w:val="00554C0A"/>
    <w:rsid w:val="00563FE1"/>
    <w:rsid w:val="005735AD"/>
    <w:rsid w:val="0057611E"/>
    <w:rsid w:val="005B7BF2"/>
    <w:rsid w:val="005C12CB"/>
    <w:rsid w:val="005E047E"/>
    <w:rsid w:val="005F10B7"/>
    <w:rsid w:val="005F7BEA"/>
    <w:rsid w:val="006007B4"/>
    <w:rsid w:val="00605DBF"/>
    <w:rsid w:val="006105EA"/>
    <w:rsid w:val="00613637"/>
    <w:rsid w:val="00625A35"/>
    <w:rsid w:val="00627023"/>
    <w:rsid w:val="00631C39"/>
    <w:rsid w:val="006451D1"/>
    <w:rsid w:val="00645D9D"/>
    <w:rsid w:val="00657B95"/>
    <w:rsid w:val="00660CD6"/>
    <w:rsid w:val="0066766D"/>
    <w:rsid w:val="00674AEB"/>
    <w:rsid w:val="00681308"/>
    <w:rsid w:val="00682484"/>
    <w:rsid w:val="00683865"/>
    <w:rsid w:val="00684590"/>
    <w:rsid w:val="00687F4C"/>
    <w:rsid w:val="00692E09"/>
    <w:rsid w:val="00695154"/>
    <w:rsid w:val="006A47AF"/>
    <w:rsid w:val="006B2ADD"/>
    <w:rsid w:val="006C20FC"/>
    <w:rsid w:val="006C2F4A"/>
    <w:rsid w:val="006E5A41"/>
    <w:rsid w:val="006E794C"/>
    <w:rsid w:val="006F5B7C"/>
    <w:rsid w:val="00713DFB"/>
    <w:rsid w:val="00743BDE"/>
    <w:rsid w:val="00762842"/>
    <w:rsid w:val="00766E0F"/>
    <w:rsid w:val="007716A6"/>
    <w:rsid w:val="007748BE"/>
    <w:rsid w:val="00782621"/>
    <w:rsid w:val="00783D5F"/>
    <w:rsid w:val="007A0725"/>
    <w:rsid w:val="007A7632"/>
    <w:rsid w:val="007B6809"/>
    <w:rsid w:val="007C5DAA"/>
    <w:rsid w:val="007D5A0F"/>
    <w:rsid w:val="007D727D"/>
    <w:rsid w:val="007E4CE5"/>
    <w:rsid w:val="007E54D6"/>
    <w:rsid w:val="007F4605"/>
    <w:rsid w:val="008007B8"/>
    <w:rsid w:val="008019F9"/>
    <w:rsid w:val="00806A09"/>
    <w:rsid w:val="008105AF"/>
    <w:rsid w:val="00814AA4"/>
    <w:rsid w:val="00814BD9"/>
    <w:rsid w:val="00821801"/>
    <w:rsid w:val="008221CD"/>
    <w:rsid w:val="00831078"/>
    <w:rsid w:val="0083264E"/>
    <w:rsid w:val="00833A41"/>
    <w:rsid w:val="008439CD"/>
    <w:rsid w:val="008601D7"/>
    <w:rsid w:val="008944BF"/>
    <w:rsid w:val="008C4679"/>
    <w:rsid w:val="008D4D2D"/>
    <w:rsid w:val="008E2D15"/>
    <w:rsid w:val="008E5F0B"/>
    <w:rsid w:val="0090472E"/>
    <w:rsid w:val="00907B37"/>
    <w:rsid w:val="00914359"/>
    <w:rsid w:val="00922D7C"/>
    <w:rsid w:val="0092581F"/>
    <w:rsid w:val="00925A1F"/>
    <w:rsid w:val="00926C8D"/>
    <w:rsid w:val="00934C43"/>
    <w:rsid w:val="009462BF"/>
    <w:rsid w:val="00955FBA"/>
    <w:rsid w:val="0096146C"/>
    <w:rsid w:val="0097186A"/>
    <w:rsid w:val="00975F90"/>
    <w:rsid w:val="0099185F"/>
    <w:rsid w:val="009A13B9"/>
    <w:rsid w:val="009A302F"/>
    <w:rsid w:val="009B4A0F"/>
    <w:rsid w:val="009C23B9"/>
    <w:rsid w:val="009C45A3"/>
    <w:rsid w:val="009E00B1"/>
    <w:rsid w:val="009F5049"/>
    <w:rsid w:val="00A004AD"/>
    <w:rsid w:val="00A033BF"/>
    <w:rsid w:val="00A10A09"/>
    <w:rsid w:val="00A117DB"/>
    <w:rsid w:val="00A22AE9"/>
    <w:rsid w:val="00A32C8A"/>
    <w:rsid w:val="00A339E2"/>
    <w:rsid w:val="00A35816"/>
    <w:rsid w:val="00A41F90"/>
    <w:rsid w:val="00A63734"/>
    <w:rsid w:val="00A868C4"/>
    <w:rsid w:val="00AA5E60"/>
    <w:rsid w:val="00AB4FBA"/>
    <w:rsid w:val="00AB5805"/>
    <w:rsid w:val="00AB7417"/>
    <w:rsid w:val="00AC6A7A"/>
    <w:rsid w:val="00AE53F1"/>
    <w:rsid w:val="00AF49A1"/>
    <w:rsid w:val="00B0259D"/>
    <w:rsid w:val="00B1506A"/>
    <w:rsid w:val="00B52105"/>
    <w:rsid w:val="00B543BA"/>
    <w:rsid w:val="00B64285"/>
    <w:rsid w:val="00B66658"/>
    <w:rsid w:val="00B72BDC"/>
    <w:rsid w:val="00B7518F"/>
    <w:rsid w:val="00B772E2"/>
    <w:rsid w:val="00B8050B"/>
    <w:rsid w:val="00B87835"/>
    <w:rsid w:val="00B93657"/>
    <w:rsid w:val="00B93C12"/>
    <w:rsid w:val="00BA09A0"/>
    <w:rsid w:val="00BB2394"/>
    <w:rsid w:val="00BB71BB"/>
    <w:rsid w:val="00BC743D"/>
    <w:rsid w:val="00BE0EA8"/>
    <w:rsid w:val="00BE1267"/>
    <w:rsid w:val="00BE5EBB"/>
    <w:rsid w:val="00BF360E"/>
    <w:rsid w:val="00BF57C7"/>
    <w:rsid w:val="00C03EC0"/>
    <w:rsid w:val="00C16807"/>
    <w:rsid w:val="00C21BA4"/>
    <w:rsid w:val="00C40980"/>
    <w:rsid w:val="00C5093D"/>
    <w:rsid w:val="00C5573F"/>
    <w:rsid w:val="00C715BA"/>
    <w:rsid w:val="00C72DA5"/>
    <w:rsid w:val="00C758DA"/>
    <w:rsid w:val="00C8147B"/>
    <w:rsid w:val="00CC1C02"/>
    <w:rsid w:val="00CC3412"/>
    <w:rsid w:val="00CD53FC"/>
    <w:rsid w:val="00CD78B4"/>
    <w:rsid w:val="00CE65A3"/>
    <w:rsid w:val="00CF2B7D"/>
    <w:rsid w:val="00CF7312"/>
    <w:rsid w:val="00D1208F"/>
    <w:rsid w:val="00D12100"/>
    <w:rsid w:val="00D1248A"/>
    <w:rsid w:val="00D14081"/>
    <w:rsid w:val="00D148C9"/>
    <w:rsid w:val="00D17018"/>
    <w:rsid w:val="00D53BCB"/>
    <w:rsid w:val="00D63523"/>
    <w:rsid w:val="00D652B2"/>
    <w:rsid w:val="00D65773"/>
    <w:rsid w:val="00D74EF1"/>
    <w:rsid w:val="00D77ADE"/>
    <w:rsid w:val="00D9688C"/>
    <w:rsid w:val="00D97096"/>
    <w:rsid w:val="00DA00DE"/>
    <w:rsid w:val="00DA0E48"/>
    <w:rsid w:val="00DB47A1"/>
    <w:rsid w:val="00DC0FF4"/>
    <w:rsid w:val="00DD1BF7"/>
    <w:rsid w:val="00DD4EDE"/>
    <w:rsid w:val="00DE66B2"/>
    <w:rsid w:val="00DF06B9"/>
    <w:rsid w:val="00DF19F4"/>
    <w:rsid w:val="00DF7AE0"/>
    <w:rsid w:val="00E002D5"/>
    <w:rsid w:val="00E04DA8"/>
    <w:rsid w:val="00E13DF9"/>
    <w:rsid w:val="00E20617"/>
    <w:rsid w:val="00E22170"/>
    <w:rsid w:val="00E261C5"/>
    <w:rsid w:val="00E30610"/>
    <w:rsid w:val="00E33305"/>
    <w:rsid w:val="00E54B32"/>
    <w:rsid w:val="00E5641B"/>
    <w:rsid w:val="00E60294"/>
    <w:rsid w:val="00E65927"/>
    <w:rsid w:val="00E9038B"/>
    <w:rsid w:val="00EA0458"/>
    <w:rsid w:val="00EB5A68"/>
    <w:rsid w:val="00EB689C"/>
    <w:rsid w:val="00EC561B"/>
    <w:rsid w:val="00ED725B"/>
    <w:rsid w:val="00EE2AE2"/>
    <w:rsid w:val="00EE6838"/>
    <w:rsid w:val="00EF6377"/>
    <w:rsid w:val="00EF6A7F"/>
    <w:rsid w:val="00EF77D9"/>
    <w:rsid w:val="00EF78DF"/>
    <w:rsid w:val="00F02C9C"/>
    <w:rsid w:val="00F05D90"/>
    <w:rsid w:val="00F20461"/>
    <w:rsid w:val="00F25393"/>
    <w:rsid w:val="00F3039D"/>
    <w:rsid w:val="00F44EB5"/>
    <w:rsid w:val="00F63DD2"/>
    <w:rsid w:val="00F713D1"/>
    <w:rsid w:val="00F72321"/>
    <w:rsid w:val="00F93470"/>
    <w:rsid w:val="00FB1D84"/>
    <w:rsid w:val="00FB3742"/>
    <w:rsid w:val="00FE7325"/>
    <w:rsid w:val="00FF40A1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F0B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6"/>
      </w:numPr>
    </w:pPr>
  </w:style>
  <w:style w:type="table" w:customStyle="1" w:styleId="KlavuzuTablo41">
    <w:name w:val="Kılavuzu Tablo 41"/>
    <w:basedOn w:val="NormalTablo"/>
    <w:uiPriority w:val="49"/>
    <w:rsid w:val="008D4D2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4C24B-D211-4C7B-A20F-564D94338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867</Words>
  <Characters>4943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Bahtiyar TOLUNAY</cp:lastModifiedBy>
  <cp:revision>2</cp:revision>
  <cp:lastPrinted>2020-01-22T13:29:00Z</cp:lastPrinted>
  <dcterms:created xsi:type="dcterms:W3CDTF">2020-11-30T12:51:00Z</dcterms:created>
  <dcterms:modified xsi:type="dcterms:W3CDTF">2020-11-30T12:51:00Z</dcterms:modified>
</cp:coreProperties>
</file>